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9E2C" w14:textId="0ABAF3A7" w:rsidR="001D4CEC" w:rsidRPr="00556CE8" w:rsidRDefault="004E60CF">
      <w:pPr>
        <w:pStyle w:val="af8"/>
      </w:pPr>
      <w:bookmarkStart w:id="0" w:name="_docStart_1"/>
      <w:bookmarkStart w:id="1" w:name="_ref_1-6bef5c9335514b"/>
      <w:bookmarkStart w:id="2" w:name="_title_1"/>
      <w:bookmarkEnd w:id="0"/>
      <w:r w:rsidRPr="00556CE8">
        <w:rPr>
          <w:sz w:val="24"/>
          <w:szCs w:val="24"/>
        </w:rPr>
        <w:t>Агентский договор</w:t>
      </w:r>
      <w:bookmarkEnd w:id="1"/>
      <w:bookmarkEnd w:id="2"/>
      <w:r w:rsidRPr="00556CE8">
        <w:rPr>
          <w:sz w:val="24"/>
          <w:szCs w:val="24"/>
        </w:rPr>
        <w:t xml:space="preserve"> №</w:t>
      </w:r>
      <w:r w:rsidR="00A76ED6" w:rsidRPr="00556CE8">
        <w:rPr>
          <w:sz w:val="24"/>
          <w:szCs w:val="24"/>
        </w:rPr>
        <w:t>1</w:t>
      </w:r>
    </w:p>
    <w:tbl>
      <w:tblPr>
        <w:tblW w:w="5000" w:type="pct"/>
        <w:tblLook w:val="04A0" w:firstRow="1" w:lastRow="0" w:firstColumn="1" w:lastColumn="0" w:noHBand="0" w:noVBand="1"/>
      </w:tblPr>
      <w:tblGrid>
        <w:gridCol w:w="4630"/>
        <w:gridCol w:w="4725"/>
      </w:tblGrid>
      <w:tr w:rsidR="001D4CEC" w:rsidRPr="00556CE8" w14:paraId="465B03FB" w14:textId="77777777">
        <w:tc>
          <w:tcPr>
            <w:tcW w:w="4630" w:type="dxa"/>
            <w:shd w:val="clear" w:color="auto" w:fill="auto"/>
          </w:tcPr>
          <w:p w14:paraId="4E98BB6D" w14:textId="6E2A2744" w:rsidR="001D4CEC" w:rsidRPr="00556CE8" w:rsidRDefault="001D4CEC">
            <w:pPr>
              <w:pStyle w:val="Normalunindented"/>
              <w:keepNext/>
              <w:jc w:val="left"/>
            </w:pPr>
          </w:p>
        </w:tc>
        <w:tc>
          <w:tcPr>
            <w:tcW w:w="4724" w:type="dxa"/>
            <w:shd w:val="clear" w:color="auto" w:fill="auto"/>
          </w:tcPr>
          <w:p w14:paraId="545B1C56" w14:textId="0B070780" w:rsidR="001D4CEC" w:rsidRPr="00556CE8" w:rsidRDefault="004E60CF" w:rsidP="00BB26CC">
            <w:pPr>
              <w:pStyle w:val="Normalunindented"/>
              <w:keepNext/>
            </w:pPr>
            <w:r w:rsidRPr="00556CE8">
              <w:rPr>
                <w:b/>
                <w:sz w:val="24"/>
                <w:szCs w:val="24"/>
              </w:rPr>
              <w:t xml:space="preserve">                                   «</w:t>
            </w:r>
            <w:r w:rsidR="00A76ED6" w:rsidRPr="00556CE8">
              <w:rPr>
                <w:b/>
                <w:sz w:val="24"/>
                <w:szCs w:val="24"/>
              </w:rPr>
              <w:t>01</w:t>
            </w:r>
            <w:r w:rsidRPr="00556CE8">
              <w:rPr>
                <w:b/>
                <w:sz w:val="24"/>
                <w:szCs w:val="24"/>
              </w:rPr>
              <w:t>»</w:t>
            </w:r>
            <w:r w:rsidR="00A76ED6" w:rsidRPr="00556CE8">
              <w:rPr>
                <w:b/>
                <w:sz w:val="24"/>
                <w:szCs w:val="24"/>
              </w:rPr>
              <w:t xml:space="preserve"> апреля </w:t>
            </w:r>
            <w:r w:rsidR="00BB26CC" w:rsidRPr="00556CE8">
              <w:rPr>
                <w:b/>
                <w:sz w:val="24"/>
                <w:szCs w:val="24"/>
              </w:rPr>
              <w:t>20</w:t>
            </w:r>
            <w:r w:rsidR="00A76ED6" w:rsidRPr="00556CE8">
              <w:rPr>
                <w:b/>
                <w:sz w:val="24"/>
                <w:szCs w:val="24"/>
              </w:rPr>
              <w:t>25</w:t>
            </w:r>
            <w:r w:rsidRPr="00556CE8">
              <w:rPr>
                <w:b/>
                <w:sz w:val="24"/>
                <w:szCs w:val="24"/>
              </w:rPr>
              <w:t xml:space="preserve"> года</w:t>
            </w:r>
          </w:p>
        </w:tc>
      </w:tr>
    </w:tbl>
    <w:p w14:paraId="2CB48DE0" w14:textId="7B03CD63" w:rsidR="001D4CEC" w:rsidRPr="00556CE8" w:rsidRDefault="004E60CF">
      <w:pPr>
        <w:ind w:firstLine="720"/>
      </w:pPr>
      <w:r w:rsidRPr="00556CE8">
        <w:rPr>
          <w:b/>
          <w:sz w:val="24"/>
          <w:szCs w:val="24"/>
        </w:rPr>
        <w:t xml:space="preserve"> </w:t>
      </w:r>
      <w:r w:rsidR="00A76ED6" w:rsidRPr="00556CE8">
        <w:rPr>
          <w:sz w:val="24"/>
          <w:szCs w:val="24"/>
        </w:rPr>
        <w:t xml:space="preserve">Индивидуальный предприниматель САЛОХИНА ОЛЬГА </w:t>
      </w:r>
      <w:proofErr w:type="gramStart"/>
      <w:r w:rsidR="00A76ED6" w:rsidRPr="00556CE8">
        <w:rPr>
          <w:sz w:val="24"/>
          <w:szCs w:val="24"/>
        </w:rPr>
        <w:t>ДМИТРИЕВНА</w:t>
      </w:r>
      <w:proofErr w:type="gramEnd"/>
      <w:r w:rsidR="00A76ED6" w:rsidRPr="00556CE8">
        <w:rPr>
          <w:sz w:val="24"/>
          <w:szCs w:val="24"/>
        </w:rPr>
        <w:t xml:space="preserve"> </w:t>
      </w:r>
      <w:r w:rsidRPr="00556CE8">
        <w:rPr>
          <w:sz w:val="24"/>
          <w:szCs w:val="24"/>
        </w:rPr>
        <w:t>далее именуемый «Принципал»,</w:t>
      </w:r>
      <w:r w:rsidR="00A76ED6" w:rsidRPr="00556CE8">
        <w:rPr>
          <w:sz w:val="24"/>
          <w:szCs w:val="24"/>
        </w:rPr>
        <w:t xml:space="preserve"> </w:t>
      </w:r>
      <w:r w:rsidRPr="00556CE8">
        <w:rPr>
          <w:sz w:val="24"/>
          <w:szCs w:val="24"/>
        </w:rPr>
        <w:t xml:space="preserve">действующего на основании </w:t>
      </w:r>
      <w:r w:rsidR="00A76ED6" w:rsidRPr="00556CE8">
        <w:rPr>
          <w:sz w:val="24"/>
          <w:szCs w:val="24"/>
        </w:rPr>
        <w:t xml:space="preserve">листа записи Единого государственного реестра индивидуальных предпринимателей от </w:t>
      </w:r>
      <w:r w:rsidR="003458D2" w:rsidRPr="00556CE8">
        <w:rPr>
          <w:sz w:val="24"/>
          <w:szCs w:val="24"/>
        </w:rPr>
        <w:t>ОГРНИП: 325253600020172</w:t>
      </w:r>
      <w:r w:rsidRPr="00556CE8">
        <w:rPr>
          <w:sz w:val="24"/>
          <w:szCs w:val="24"/>
        </w:rPr>
        <w:t>, с одной стороны, и</w:t>
      </w:r>
    </w:p>
    <w:p w14:paraId="25B38E1D" w14:textId="0E556BB4" w:rsidR="001D4CEC" w:rsidRPr="00556CE8" w:rsidRDefault="004E60CF" w:rsidP="00AC2F52">
      <w:pPr>
        <w:ind w:firstLine="0"/>
        <w:rPr>
          <w:sz w:val="24"/>
          <w:szCs w:val="24"/>
        </w:rPr>
      </w:pPr>
      <w:r w:rsidRPr="00556CE8">
        <w:rPr>
          <w:sz w:val="24"/>
          <w:szCs w:val="24"/>
        </w:rPr>
        <w:t xml:space="preserve"> </w:t>
      </w:r>
      <w:r w:rsidRPr="00556CE8">
        <w:rPr>
          <w:sz w:val="24"/>
          <w:szCs w:val="24"/>
        </w:rPr>
        <w:tab/>
      </w:r>
      <w:r w:rsidR="00AC2F52" w:rsidRPr="00556CE8">
        <w:rPr>
          <w:sz w:val="24"/>
          <w:szCs w:val="24"/>
        </w:rPr>
        <w:t>Общество с ограниченной ответственностью «</w:t>
      </w:r>
      <w:proofErr w:type="spellStart"/>
      <w:r w:rsidR="00AC2F52" w:rsidRPr="00556CE8">
        <w:rPr>
          <w:sz w:val="24"/>
          <w:szCs w:val="24"/>
        </w:rPr>
        <w:t>Микро</w:t>
      </w:r>
      <w:r w:rsidR="00A76ED6" w:rsidRPr="00556CE8">
        <w:rPr>
          <w:sz w:val="24"/>
          <w:szCs w:val="24"/>
        </w:rPr>
        <w:t>кредитная</w:t>
      </w:r>
      <w:proofErr w:type="spellEnd"/>
      <w:r w:rsidR="00AC2F52" w:rsidRPr="00556CE8">
        <w:rPr>
          <w:sz w:val="24"/>
          <w:szCs w:val="24"/>
        </w:rPr>
        <w:t xml:space="preserve"> компания </w:t>
      </w:r>
      <w:r w:rsidR="00A76ED6" w:rsidRPr="00556CE8">
        <w:rPr>
          <w:sz w:val="24"/>
          <w:szCs w:val="24"/>
        </w:rPr>
        <w:t>«Отличное решение</w:t>
      </w:r>
      <w:r w:rsidR="00AC2F52" w:rsidRPr="00556CE8">
        <w:rPr>
          <w:sz w:val="24"/>
          <w:szCs w:val="24"/>
        </w:rPr>
        <w:t>»</w:t>
      </w:r>
      <w:r w:rsidRPr="00556CE8">
        <w:rPr>
          <w:sz w:val="24"/>
          <w:szCs w:val="24"/>
        </w:rPr>
        <w:t xml:space="preserve">, далее именуемое «Агент», в </w:t>
      </w:r>
      <w:proofErr w:type="gramStart"/>
      <w:r w:rsidRPr="00556CE8">
        <w:rPr>
          <w:sz w:val="24"/>
          <w:szCs w:val="24"/>
        </w:rPr>
        <w:t>лице  директора</w:t>
      </w:r>
      <w:proofErr w:type="gramEnd"/>
      <w:r w:rsidRPr="00556CE8">
        <w:rPr>
          <w:sz w:val="24"/>
          <w:szCs w:val="24"/>
        </w:rPr>
        <w:t xml:space="preserve"> </w:t>
      </w:r>
      <w:r w:rsidR="00A76ED6" w:rsidRPr="00556CE8">
        <w:rPr>
          <w:sz w:val="24"/>
          <w:szCs w:val="24"/>
        </w:rPr>
        <w:t>Летуновская М</w:t>
      </w:r>
      <w:r w:rsidR="003458D2" w:rsidRPr="00556CE8">
        <w:rPr>
          <w:sz w:val="24"/>
          <w:szCs w:val="24"/>
        </w:rPr>
        <w:t xml:space="preserve">арина </w:t>
      </w:r>
      <w:r w:rsidR="00A76ED6" w:rsidRPr="00556CE8">
        <w:rPr>
          <w:sz w:val="24"/>
          <w:szCs w:val="24"/>
        </w:rPr>
        <w:t>Н</w:t>
      </w:r>
      <w:r w:rsidR="003458D2" w:rsidRPr="00556CE8">
        <w:rPr>
          <w:sz w:val="24"/>
          <w:szCs w:val="24"/>
        </w:rPr>
        <w:t>иколаевна</w:t>
      </w:r>
      <w:r w:rsidR="00092BFE" w:rsidRPr="00556CE8">
        <w:rPr>
          <w:sz w:val="24"/>
          <w:szCs w:val="24"/>
        </w:rPr>
        <w:t>,</w:t>
      </w:r>
      <w:r w:rsidRPr="00556CE8">
        <w:rPr>
          <w:sz w:val="24"/>
          <w:szCs w:val="24"/>
        </w:rPr>
        <w:t xml:space="preserve"> действующего на основании Устава, с другой стороны, заключили настоящий агентский договор (далее - Договор) о нижеследующем:</w:t>
      </w:r>
    </w:p>
    <w:p w14:paraId="745FA9CD" w14:textId="77777777" w:rsidR="001D4CEC" w:rsidRPr="00556CE8" w:rsidRDefault="004E60CF">
      <w:pPr>
        <w:pStyle w:val="11"/>
        <w:numPr>
          <w:ilvl w:val="0"/>
          <w:numId w:val="2"/>
        </w:numPr>
        <w:rPr>
          <w:szCs w:val="24"/>
        </w:rPr>
      </w:pPr>
      <w:bookmarkStart w:id="3" w:name="_ref_1-bf1bd06783e847"/>
      <w:r w:rsidRPr="00556CE8">
        <w:rPr>
          <w:szCs w:val="24"/>
        </w:rPr>
        <w:t>Предмет договора</w:t>
      </w:r>
      <w:bookmarkEnd w:id="3"/>
    </w:p>
    <w:p w14:paraId="15021151" w14:textId="66B9DCE3" w:rsidR="001D4CEC" w:rsidRPr="00556CE8" w:rsidRDefault="004E60CF">
      <w:pPr>
        <w:pStyle w:val="21"/>
        <w:numPr>
          <w:ilvl w:val="1"/>
          <w:numId w:val="2"/>
        </w:numPr>
        <w:spacing w:line="240" w:lineRule="auto"/>
      </w:pPr>
      <w:bookmarkStart w:id="4" w:name="_ref_1-6979e88596b34d"/>
      <w:r w:rsidRPr="00556CE8">
        <w:rPr>
          <w:sz w:val="24"/>
          <w:szCs w:val="24"/>
        </w:rPr>
        <w:t>Агент обязуется от своего имени и за счет Принципала заключить с третьими лицами договор (-ы) об оказании услуги включения в Список застрахованных лиц по Программе добровольно</w:t>
      </w:r>
      <w:r w:rsidR="00AC2F52" w:rsidRPr="00556CE8">
        <w:rPr>
          <w:sz w:val="24"/>
          <w:szCs w:val="24"/>
        </w:rPr>
        <w:t>го ко</w:t>
      </w:r>
      <w:r w:rsidR="003458D2" w:rsidRPr="00556CE8">
        <w:rPr>
          <w:sz w:val="24"/>
          <w:szCs w:val="24"/>
        </w:rPr>
        <w:t>ллективного страхования № К-2.30</w:t>
      </w:r>
      <w:r w:rsidRPr="00556CE8">
        <w:rPr>
          <w:sz w:val="24"/>
          <w:szCs w:val="24"/>
        </w:rPr>
        <w:t xml:space="preserve"> (Страховщик Акционерное общество «Д2 Страхование», лицензия ЦБ РФ СЛ № 1412</w:t>
      </w:r>
      <w:bookmarkEnd w:id="4"/>
      <w:r w:rsidRPr="00556CE8">
        <w:rPr>
          <w:sz w:val="24"/>
          <w:szCs w:val="24"/>
        </w:rPr>
        <w:t xml:space="preserve">). В случае внесения изменений в Программу страхования, Принципал в течение 5 (Пяти) рабочих дней уведомляет об этом Агента, а Агент размещает на своем сайте ее актуальную версию. Актуальная версия Программы страхования доступна также на официальном сайте Страховщика </w:t>
      </w:r>
      <w:hyperlink r:id="rId7">
        <w:r w:rsidRPr="00556CE8">
          <w:rPr>
            <w:rStyle w:val="-"/>
            <w:sz w:val="24"/>
            <w:szCs w:val="24"/>
          </w:rPr>
          <w:t>https://www.d2insur.ru/</w:t>
        </w:r>
      </w:hyperlink>
      <w:r w:rsidRPr="00556CE8">
        <w:rPr>
          <w:sz w:val="24"/>
          <w:szCs w:val="24"/>
        </w:rPr>
        <w:t>.</w:t>
      </w:r>
    </w:p>
    <w:p w14:paraId="0B5EFD03" w14:textId="7BFF4293" w:rsidR="001D4CEC" w:rsidRPr="00556CE8" w:rsidRDefault="004E60CF">
      <w:pPr>
        <w:pStyle w:val="21"/>
        <w:numPr>
          <w:ilvl w:val="1"/>
          <w:numId w:val="2"/>
        </w:numPr>
        <w:spacing w:line="240" w:lineRule="auto"/>
        <w:rPr>
          <w:bCs w:val="0"/>
          <w:sz w:val="24"/>
          <w:szCs w:val="24"/>
        </w:rPr>
      </w:pPr>
      <w:r w:rsidRPr="00556CE8">
        <w:rPr>
          <w:bCs w:val="0"/>
          <w:sz w:val="24"/>
          <w:szCs w:val="24"/>
        </w:rPr>
        <w:t>Застрахованными лицами по настоящему Договору являются дееспособные физические лица, отвечающие требованиям Программы страхования (Приложение № 1 к Договору), на которых с их письменного согласия (Заявление о включении в Список застрахованных лиц к Договору добровольного коллективного страхования, Соглашение-оферта об оказании услуги включения в Список  застрахованных лиц по Программе добровольно</w:t>
      </w:r>
      <w:r w:rsidR="00AC2F52" w:rsidRPr="00556CE8">
        <w:rPr>
          <w:bCs w:val="0"/>
          <w:sz w:val="24"/>
          <w:szCs w:val="24"/>
        </w:rPr>
        <w:t>го к</w:t>
      </w:r>
      <w:r w:rsidR="003458D2" w:rsidRPr="00556CE8">
        <w:rPr>
          <w:bCs w:val="0"/>
          <w:sz w:val="24"/>
          <w:szCs w:val="24"/>
        </w:rPr>
        <w:t xml:space="preserve">оллективного страхования № </w:t>
      </w:r>
      <w:r w:rsidR="003458D2" w:rsidRPr="00556CE8">
        <w:rPr>
          <w:sz w:val="24"/>
          <w:szCs w:val="24"/>
        </w:rPr>
        <w:t>К-2.30</w:t>
      </w:r>
      <w:r w:rsidR="00AC2F52" w:rsidRPr="00556CE8">
        <w:rPr>
          <w:bCs w:val="0"/>
          <w:sz w:val="24"/>
          <w:szCs w:val="24"/>
        </w:rPr>
        <w:t xml:space="preserve"> </w:t>
      </w:r>
      <w:r w:rsidRPr="00556CE8">
        <w:rPr>
          <w:bCs w:val="0"/>
          <w:sz w:val="24"/>
          <w:szCs w:val="24"/>
        </w:rPr>
        <w:t xml:space="preserve"> по форме Приложения № 2 к настоящему Договору (далее – Заявление о включении) распространено действие Договора ДОБРОВОЛЬНОГО КОЛЛЕКТИВНОГО СТРАХОВАНИЯ № </w:t>
      </w:r>
      <w:r w:rsidR="003458D2" w:rsidRPr="00556CE8">
        <w:rPr>
          <w:bCs w:val="0"/>
          <w:sz w:val="24"/>
          <w:szCs w:val="24"/>
        </w:rPr>
        <w:t>05-25-ИП</w:t>
      </w:r>
      <w:r w:rsidR="00AC2F52" w:rsidRPr="00556CE8">
        <w:rPr>
          <w:bCs w:val="0"/>
          <w:sz w:val="24"/>
          <w:szCs w:val="24"/>
        </w:rPr>
        <w:t xml:space="preserve"> от </w:t>
      </w:r>
      <w:r w:rsidR="003458D2" w:rsidRPr="00556CE8">
        <w:rPr>
          <w:bCs w:val="0"/>
          <w:sz w:val="24"/>
          <w:szCs w:val="24"/>
        </w:rPr>
        <w:t>26.03.</w:t>
      </w:r>
      <w:r w:rsidRPr="00556CE8">
        <w:rPr>
          <w:bCs w:val="0"/>
          <w:sz w:val="24"/>
          <w:szCs w:val="24"/>
        </w:rPr>
        <w:t>202</w:t>
      </w:r>
      <w:r w:rsidR="003458D2" w:rsidRPr="00556CE8">
        <w:rPr>
          <w:bCs w:val="0"/>
          <w:sz w:val="24"/>
          <w:szCs w:val="24"/>
        </w:rPr>
        <w:t>5</w:t>
      </w:r>
      <w:r w:rsidRPr="00556CE8">
        <w:rPr>
          <w:bCs w:val="0"/>
          <w:sz w:val="24"/>
          <w:szCs w:val="24"/>
        </w:rPr>
        <w:t xml:space="preserve"> года заключенного между </w:t>
      </w:r>
      <w:r w:rsidR="00AC2F52" w:rsidRPr="00556CE8">
        <w:rPr>
          <w:bCs w:val="0"/>
          <w:sz w:val="24"/>
          <w:szCs w:val="24"/>
        </w:rPr>
        <w:t xml:space="preserve">Общество с ограниченной ответственностью </w:t>
      </w:r>
      <w:r w:rsidR="00A76ED6" w:rsidRPr="00556CE8">
        <w:rPr>
          <w:bCs w:val="0"/>
          <w:sz w:val="24"/>
          <w:szCs w:val="24"/>
        </w:rPr>
        <w:t>МКК «Отличное решение</w:t>
      </w:r>
      <w:r w:rsidR="00AC2F52" w:rsidRPr="00556CE8">
        <w:rPr>
          <w:bCs w:val="0"/>
          <w:sz w:val="24"/>
          <w:szCs w:val="24"/>
        </w:rPr>
        <w:t xml:space="preserve">» </w:t>
      </w:r>
      <w:r w:rsidRPr="00556CE8">
        <w:rPr>
          <w:bCs w:val="0"/>
          <w:sz w:val="24"/>
          <w:szCs w:val="24"/>
        </w:rPr>
        <w:t>(Страхователь) и Акционерным обществом «Д2 Страхование» (Страховщик) (далее – Договор страхования), в связи с чем, они включены в Список Застрахованных лиц (по форме Приложения № 3 к настоящему Договору) и за страхование которых Принципалом уплачена Страховщику страховая премия.</w:t>
      </w:r>
    </w:p>
    <w:p w14:paraId="561D127D" w14:textId="77777777" w:rsidR="001D4CEC" w:rsidRPr="00556CE8" w:rsidRDefault="004E60CF">
      <w:pPr>
        <w:rPr>
          <w:sz w:val="24"/>
          <w:szCs w:val="24"/>
        </w:rPr>
      </w:pPr>
      <w:r w:rsidRPr="00556CE8">
        <w:rPr>
          <w:sz w:val="24"/>
          <w:szCs w:val="24"/>
        </w:rPr>
        <w:t>В отношении Застрахованного лица действует Программа страхования, действующая на дату подписания Застрахованным лицом Заявления о включении, и которая доступна на официальном сайте Страховщика по адресу https://www.d2insur.ru/.</w:t>
      </w:r>
    </w:p>
    <w:p w14:paraId="345B1A4E" w14:textId="77777777" w:rsidR="001D4CEC" w:rsidRPr="00556CE8" w:rsidRDefault="004E60CF">
      <w:pPr>
        <w:rPr>
          <w:sz w:val="24"/>
          <w:szCs w:val="24"/>
        </w:rPr>
      </w:pPr>
      <w:r w:rsidRPr="00556CE8">
        <w:rPr>
          <w:sz w:val="24"/>
          <w:szCs w:val="24"/>
        </w:rPr>
        <w:t xml:space="preserve">Договор в отношении Застрахованного лица действует при условии соответствия Застрахованного лица требованиям п. 1.2 Договора, включения его в Список Застрахованных лиц и уплаты Принципалом (Страхователем) страховой премии Страховщику в соответствии с условиями Договора страхования. </w:t>
      </w:r>
    </w:p>
    <w:p w14:paraId="260CF476" w14:textId="77777777" w:rsidR="001D4CEC" w:rsidRPr="00556CE8" w:rsidRDefault="004E60CF">
      <w:pPr>
        <w:rPr>
          <w:sz w:val="24"/>
          <w:szCs w:val="24"/>
        </w:rPr>
      </w:pPr>
      <w:r w:rsidRPr="00556CE8">
        <w:rPr>
          <w:sz w:val="24"/>
          <w:szCs w:val="24"/>
        </w:rPr>
        <w:t>Выгодоприобретателем по Договору страхования является Застрахованное лицо (наследники Застрахованного). Страховая выплата/страховое возмещение выплачивается в пользу Застрахованного лица.</w:t>
      </w:r>
    </w:p>
    <w:p w14:paraId="5A0B0957" w14:textId="77777777" w:rsidR="001D4CEC" w:rsidRPr="00556CE8" w:rsidRDefault="004E60CF">
      <w:pPr>
        <w:pStyle w:val="21"/>
        <w:numPr>
          <w:ilvl w:val="1"/>
          <w:numId w:val="2"/>
        </w:numPr>
        <w:rPr>
          <w:sz w:val="24"/>
          <w:szCs w:val="24"/>
        </w:rPr>
      </w:pPr>
      <w:bookmarkStart w:id="5" w:name="_ref_1-6dc57a46ca8f41"/>
      <w:r w:rsidRPr="00556CE8">
        <w:rPr>
          <w:sz w:val="24"/>
          <w:szCs w:val="24"/>
        </w:rPr>
        <w:t>В рамках выполнения поручения Агент обязуется совершать следующие действия:</w:t>
      </w:r>
      <w:bookmarkEnd w:id="5"/>
    </w:p>
    <w:p w14:paraId="74722A77" w14:textId="77777777" w:rsidR="001D4CEC" w:rsidRPr="00556CE8" w:rsidRDefault="004E60CF">
      <w:pPr>
        <w:pStyle w:val="afb"/>
        <w:numPr>
          <w:ilvl w:val="0"/>
          <w:numId w:val="3"/>
        </w:numPr>
        <w:spacing w:after="0"/>
        <w:jc w:val="both"/>
        <w:rPr>
          <w:sz w:val="24"/>
          <w:szCs w:val="24"/>
        </w:rPr>
      </w:pPr>
      <w:r w:rsidRPr="00556CE8">
        <w:rPr>
          <w:sz w:val="24"/>
          <w:szCs w:val="24"/>
        </w:rPr>
        <w:lastRenderedPageBreak/>
        <w:t>производить поиск и подбор контрагентов для заключения договора (-</w:t>
      </w:r>
      <w:proofErr w:type="spellStart"/>
      <w:r w:rsidRPr="00556CE8">
        <w:rPr>
          <w:sz w:val="24"/>
          <w:szCs w:val="24"/>
        </w:rPr>
        <w:t>ов</w:t>
      </w:r>
      <w:proofErr w:type="spellEnd"/>
      <w:r w:rsidRPr="00556CE8">
        <w:rPr>
          <w:sz w:val="24"/>
          <w:szCs w:val="24"/>
        </w:rPr>
        <w:t>) указанных в п. 1.1. настоящего Договора;</w:t>
      </w:r>
    </w:p>
    <w:p w14:paraId="5AD40B98" w14:textId="77777777" w:rsidR="001D4CEC" w:rsidRPr="00556CE8" w:rsidRDefault="004E60CF">
      <w:pPr>
        <w:pStyle w:val="afb"/>
        <w:numPr>
          <w:ilvl w:val="0"/>
          <w:numId w:val="3"/>
        </w:numPr>
        <w:spacing w:after="0"/>
        <w:jc w:val="both"/>
        <w:rPr>
          <w:sz w:val="24"/>
          <w:szCs w:val="24"/>
        </w:rPr>
      </w:pPr>
      <w:r w:rsidRPr="00556CE8">
        <w:rPr>
          <w:sz w:val="24"/>
          <w:szCs w:val="24"/>
        </w:rPr>
        <w:t>вести переписку с потенциальными контрагентами Принципала;</w:t>
      </w:r>
    </w:p>
    <w:p w14:paraId="13CDA382" w14:textId="77777777" w:rsidR="001D4CEC" w:rsidRPr="00556CE8" w:rsidRDefault="004E60CF">
      <w:pPr>
        <w:pStyle w:val="afb"/>
        <w:numPr>
          <w:ilvl w:val="0"/>
          <w:numId w:val="3"/>
        </w:numPr>
        <w:spacing w:after="0"/>
        <w:jc w:val="both"/>
        <w:rPr>
          <w:sz w:val="24"/>
          <w:szCs w:val="24"/>
        </w:rPr>
      </w:pPr>
      <w:r w:rsidRPr="00556CE8">
        <w:rPr>
          <w:sz w:val="24"/>
          <w:szCs w:val="24"/>
        </w:rPr>
        <w:t>осуществлять сбор, составление и подготовку документов, необходимых для заключения договора (-</w:t>
      </w:r>
      <w:proofErr w:type="spellStart"/>
      <w:r w:rsidRPr="00556CE8">
        <w:rPr>
          <w:sz w:val="24"/>
          <w:szCs w:val="24"/>
        </w:rPr>
        <w:t>ов</w:t>
      </w:r>
      <w:proofErr w:type="spellEnd"/>
      <w:r w:rsidRPr="00556CE8">
        <w:rPr>
          <w:sz w:val="24"/>
          <w:szCs w:val="24"/>
        </w:rPr>
        <w:t>);</w:t>
      </w:r>
    </w:p>
    <w:p w14:paraId="53066B2C" w14:textId="77777777" w:rsidR="001D4CEC" w:rsidRPr="00556CE8" w:rsidRDefault="004E60CF">
      <w:pPr>
        <w:pStyle w:val="afb"/>
        <w:numPr>
          <w:ilvl w:val="0"/>
          <w:numId w:val="3"/>
        </w:numPr>
        <w:spacing w:after="0"/>
        <w:jc w:val="both"/>
        <w:rPr>
          <w:sz w:val="24"/>
          <w:szCs w:val="24"/>
        </w:rPr>
      </w:pPr>
      <w:r w:rsidRPr="00556CE8">
        <w:rPr>
          <w:sz w:val="24"/>
          <w:szCs w:val="24"/>
        </w:rPr>
        <w:t>получать от застрахованных лиц плату и перечислять ее Принципалу</w:t>
      </w:r>
    </w:p>
    <w:p w14:paraId="384A529F" w14:textId="77777777" w:rsidR="001D4CEC" w:rsidRPr="00556CE8" w:rsidRDefault="004E60CF">
      <w:pPr>
        <w:pStyle w:val="afb"/>
        <w:numPr>
          <w:ilvl w:val="0"/>
          <w:numId w:val="3"/>
        </w:numPr>
        <w:spacing w:after="0"/>
        <w:jc w:val="both"/>
        <w:rPr>
          <w:sz w:val="24"/>
          <w:szCs w:val="24"/>
        </w:rPr>
      </w:pPr>
      <w:r w:rsidRPr="00556CE8">
        <w:rPr>
          <w:sz w:val="24"/>
          <w:szCs w:val="24"/>
        </w:rPr>
        <w:t xml:space="preserve"> при отказе застрахованного лица от программы добровольного коллективного страхования от несчастных случаев отказа осуществить возврат денежных средств застрахованному лицу </w:t>
      </w:r>
      <w:proofErr w:type="gramStart"/>
      <w:r w:rsidRPr="00556CE8">
        <w:rPr>
          <w:sz w:val="24"/>
          <w:szCs w:val="24"/>
        </w:rPr>
        <w:t>на условиях</w:t>
      </w:r>
      <w:proofErr w:type="gramEnd"/>
      <w:r w:rsidRPr="00556CE8">
        <w:rPr>
          <w:sz w:val="24"/>
          <w:szCs w:val="24"/>
        </w:rPr>
        <w:t xml:space="preserve"> согласованных с Принципалом.</w:t>
      </w:r>
    </w:p>
    <w:p w14:paraId="16507D39" w14:textId="77777777" w:rsidR="001D4CEC" w:rsidRPr="00556CE8" w:rsidRDefault="004E60CF">
      <w:pPr>
        <w:pStyle w:val="21"/>
        <w:numPr>
          <w:ilvl w:val="1"/>
          <w:numId w:val="2"/>
        </w:numPr>
        <w:rPr>
          <w:sz w:val="24"/>
          <w:szCs w:val="24"/>
        </w:rPr>
      </w:pPr>
      <w:bookmarkStart w:id="6" w:name="_ref_1-2a1dfb98810b44"/>
      <w:r w:rsidRPr="00556CE8">
        <w:rPr>
          <w:sz w:val="24"/>
          <w:szCs w:val="24"/>
        </w:rPr>
        <w:t>Агент не является коммерческим представителем в смысле ст. 184 ГК РФ.</w:t>
      </w:r>
      <w:bookmarkEnd w:id="6"/>
    </w:p>
    <w:p w14:paraId="28E0B6EB" w14:textId="77777777" w:rsidR="001D4CEC" w:rsidRPr="00556CE8" w:rsidRDefault="004E60CF">
      <w:pPr>
        <w:pStyle w:val="11"/>
        <w:numPr>
          <w:ilvl w:val="0"/>
          <w:numId w:val="2"/>
        </w:numPr>
        <w:spacing w:line="240" w:lineRule="auto"/>
        <w:rPr>
          <w:szCs w:val="24"/>
        </w:rPr>
      </w:pPr>
      <w:bookmarkStart w:id="7" w:name="_ref_1-7e763632b9584e"/>
      <w:r w:rsidRPr="00556CE8">
        <w:rPr>
          <w:szCs w:val="24"/>
        </w:rPr>
        <w:t>Вознаграждение и расходы агента</w:t>
      </w:r>
      <w:bookmarkEnd w:id="7"/>
    </w:p>
    <w:p w14:paraId="4FD62C96" w14:textId="77777777" w:rsidR="001D4CEC" w:rsidRPr="00556CE8" w:rsidRDefault="004E60CF">
      <w:pPr>
        <w:pStyle w:val="21"/>
        <w:numPr>
          <w:ilvl w:val="1"/>
          <w:numId w:val="2"/>
        </w:numPr>
        <w:spacing w:line="240" w:lineRule="auto"/>
        <w:rPr>
          <w:sz w:val="24"/>
          <w:szCs w:val="24"/>
        </w:rPr>
      </w:pPr>
      <w:bookmarkStart w:id="8" w:name="_ref_1-371a25383a7848"/>
      <w:r w:rsidRPr="00556CE8">
        <w:rPr>
          <w:sz w:val="24"/>
          <w:szCs w:val="24"/>
        </w:rPr>
        <w:t>Вознаграждение Агента</w:t>
      </w:r>
      <w:bookmarkEnd w:id="8"/>
    </w:p>
    <w:p w14:paraId="667960D0" w14:textId="4ABEBEA4" w:rsidR="001D4CEC" w:rsidRPr="00556CE8" w:rsidRDefault="004E60CF">
      <w:pPr>
        <w:pStyle w:val="31"/>
        <w:numPr>
          <w:ilvl w:val="2"/>
          <w:numId w:val="2"/>
        </w:numPr>
        <w:spacing w:line="240" w:lineRule="auto"/>
      </w:pPr>
      <w:bookmarkStart w:id="9" w:name="_ref_1-02e3b1ad91bc45"/>
      <w:bookmarkStart w:id="10" w:name="__DdeLink__55360_385793618"/>
      <w:r w:rsidRPr="00556CE8">
        <w:t xml:space="preserve">Вознаграждение Агента за выполнение поручения составляет </w:t>
      </w:r>
      <w:r w:rsidR="00E251D2" w:rsidRPr="00556CE8">
        <w:rPr>
          <w:b/>
        </w:rPr>
        <w:t>1 978</w:t>
      </w:r>
      <w:r w:rsidRPr="00556CE8">
        <w:rPr>
          <w:b/>
        </w:rPr>
        <w:t xml:space="preserve"> рубл</w:t>
      </w:r>
      <w:r w:rsidR="00E251D2" w:rsidRPr="00556CE8">
        <w:rPr>
          <w:b/>
        </w:rPr>
        <w:t>ей</w:t>
      </w:r>
      <w:r w:rsidRPr="00556CE8">
        <w:t xml:space="preserve"> за заключенный договор</w:t>
      </w:r>
      <w:bookmarkStart w:id="11" w:name="_ref_1-38bfec2831374e"/>
      <w:bookmarkEnd w:id="9"/>
      <w:r w:rsidRPr="00556CE8">
        <w:t xml:space="preserve"> </w:t>
      </w:r>
      <w:r w:rsidRPr="00556CE8">
        <w:rPr>
          <w:b/>
        </w:rPr>
        <w:t>в т. ч. НДС 20%.</w:t>
      </w:r>
      <w:r w:rsidRPr="00556CE8">
        <w:t xml:space="preserve"> </w:t>
      </w:r>
      <w:bookmarkEnd w:id="11"/>
      <w:r w:rsidRPr="00556CE8">
        <w:rPr>
          <w:sz w:val="24"/>
          <w:szCs w:val="24"/>
        </w:rPr>
        <w:t>Принципал обязуется уплатить Агенту вознаграждение после выполнения поручения в срок до 20 числа каждого месяца, следующего за отчетным.</w:t>
      </w:r>
      <w:bookmarkEnd w:id="10"/>
    </w:p>
    <w:p w14:paraId="59840219" w14:textId="77777777" w:rsidR="001D4CEC" w:rsidRPr="00556CE8" w:rsidRDefault="004E60CF">
      <w:pPr>
        <w:pStyle w:val="31"/>
        <w:numPr>
          <w:ilvl w:val="2"/>
          <w:numId w:val="2"/>
        </w:numPr>
        <w:spacing w:line="240" w:lineRule="auto"/>
        <w:rPr>
          <w:sz w:val="24"/>
          <w:szCs w:val="24"/>
        </w:rPr>
      </w:pPr>
      <w:bookmarkStart w:id="12" w:name="_ref_1-9e0fbaaceff644"/>
      <w:r w:rsidRPr="00556CE8">
        <w:rPr>
          <w:sz w:val="24"/>
          <w:szCs w:val="24"/>
        </w:rPr>
        <w:t>Агент не имеет права на получение с Принципала процентов, предусмотренных ст. 317.1 ГК РФ, за пользование суммой отсрочки (рассрочки) оплаты.</w:t>
      </w:r>
      <w:bookmarkEnd w:id="12"/>
    </w:p>
    <w:p w14:paraId="3851608F" w14:textId="77777777" w:rsidR="001D4CEC" w:rsidRPr="00556CE8" w:rsidRDefault="004E60CF">
      <w:pPr>
        <w:pStyle w:val="31"/>
        <w:numPr>
          <w:ilvl w:val="2"/>
          <w:numId w:val="2"/>
        </w:numPr>
        <w:spacing w:line="240" w:lineRule="auto"/>
        <w:rPr>
          <w:sz w:val="24"/>
          <w:szCs w:val="24"/>
        </w:rPr>
      </w:pPr>
      <w:bookmarkStart w:id="13" w:name="_ref_1-cabb974b47cd41"/>
      <w:r w:rsidRPr="00556CE8">
        <w:rPr>
          <w:sz w:val="24"/>
          <w:szCs w:val="24"/>
        </w:rPr>
        <w:t>Расчеты по Договору осуществляются в безналичном порядке платежными поручениями.</w:t>
      </w:r>
      <w:bookmarkEnd w:id="13"/>
    </w:p>
    <w:p w14:paraId="24F221DF" w14:textId="77777777" w:rsidR="001D4CEC" w:rsidRPr="00556CE8" w:rsidRDefault="004E60CF">
      <w:pPr>
        <w:pStyle w:val="31"/>
        <w:numPr>
          <w:ilvl w:val="2"/>
          <w:numId w:val="2"/>
        </w:numPr>
        <w:spacing w:line="240" w:lineRule="auto"/>
        <w:rPr>
          <w:sz w:val="24"/>
          <w:szCs w:val="24"/>
        </w:rPr>
      </w:pPr>
      <w:bookmarkStart w:id="14" w:name="_ref_1-1ff6d93c41154a"/>
      <w:r w:rsidRPr="00556CE8">
        <w:rPr>
          <w:sz w:val="24"/>
          <w:szCs w:val="24"/>
        </w:rPr>
        <w:t>Обязательства Принципала по оплате считаются исполненными в момент зачисления денежных средств на корреспондентский счет банка Агента.</w:t>
      </w:r>
      <w:bookmarkEnd w:id="14"/>
    </w:p>
    <w:p w14:paraId="780A2C45" w14:textId="77777777" w:rsidR="001D4CEC" w:rsidRPr="00556CE8" w:rsidRDefault="004E60CF">
      <w:pPr>
        <w:pStyle w:val="21"/>
        <w:numPr>
          <w:ilvl w:val="1"/>
          <w:numId w:val="2"/>
        </w:numPr>
        <w:rPr>
          <w:sz w:val="24"/>
          <w:szCs w:val="24"/>
        </w:rPr>
      </w:pPr>
      <w:bookmarkStart w:id="15" w:name="_ref_1-eee7e20f60d344"/>
      <w:r w:rsidRPr="00556CE8">
        <w:rPr>
          <w:sz w:val="24"/>
          <w:szCs w:val="24"/>
        </w:rPr>
        <w:t>Возмещение расходов Агента</w:t>
      </w:r>
      <w:bookmarkEnd w:id="15"/>
    </w:p>
    <w:p w14:paraId="39513F1D" w14:textId="77777777" w:rsidR="001D4CEC" w:rsidRPr="00556CE8" w:rsidRDefault="004E60CF">
      <w:pPr>
        <w:pStyle w:val="31"/>
        <w:numPr>
          <w:ilvl w:val="2"/>
          <w:numId w:val="2"/>
        </w:numPr>
        <w:rPr>
          <w:sz w:val="24"/>
          <w:szCs w:val="24"/>
        </w:rPr>
      </w:pPr>
      <w:bookmarkStart w:id="16" w:name="_ref_1-20dce5d6fd7646"/>
      <w:r w:rsidRPr="00556CE8">
        <w:rPr>
          <w:sz w:val="24"/>
          <w:szCs w:val="24"/>
        </w:rPr>
        <w:t>Расходы, понесенные Агентом в связи с выполнением поручения по Договору, подтверждаются отчетом (-</w:t>
      </w:r>
      <w:proofErr w:type="spellStart"/>
      <w:r w:rsidRPr="00556CE8">
        <w:rPr>
          <w:sz w:val="24"/>
          <w:szCs w:val="24"/>
        </w:rPr>
        <w:t>ами</w:t>
      </w:r>
      <w:proofErr w:type="spellEnd"/>
      <w:r w:rsidRPr="00556CE8">
        <w:rPr>
          <w:sz w:val="24"/>
          <w:szCs w:val="24"/>
        </w:rPr>
        <w:t>) Агента о выполнении поручения и приложенными к нему (-им) документами, подтверждающими факт и размер расходов (по форме Приложения № 4 к настоящему Договору.</w:t>
      </w:r>
      <w:bookmarkEnd w:id="16"/>
    </w:p>
    <w:p w14:paraId="7CEF12AC" w14:textId="77777777" w:rsidR="001D4CEC" w:rsidRPr="00556CE8" w:rsidRDefault="004E60CF">
      <w:pPr>
        <w:pStyle w:val="31"/>
        <w:numPr>
          <w:ilvl w:val="2"/>
          <w:numId w:val="2"/>
        </w:numPr>
        <w:spacing w:line="240" w:lineRule="auto"/>
        <w:rPr>
          <w:sz w:val="24"/>
          <w:szCs w:val="24"/>
        </w:rPr>
      </w:pPr>
      <w:bookmarkStart w:id="17" w:name="_ref_1-27653947300e48"/>
      <w:r w:rsidRPr="00556CE8">
        <w:rPr>
          <w:sz w:val="24"/>
          <w:szCs w:val="24"/>
        </w:rPr>
        <w:t>Расходы Агента подлежат возмещению Принципалом в течение 15 дней с момента получения Принципалом каждого отчета Агента о ходе выполнения поручения с приложением документов, подтверждающих факт и размер расходов.</w:t>
      </w:r>
      <w:bookmarkEnd w:id="17"/>
    </w:p>
    <w:p w14:paraId="7AAC5A33" w14:textId="77777777" w:rsidR="001D4CEC" w:rsidRPr="00556CE8" w:rsidRDefault="004E60CF">
      <w:pPr>
        <w:pStyle w:val="11"/>
        <w:numPr>
          <w:ilvl w:val="0"/>
          <w:numId w:val="2"/>
        </w:numPr>
        <w:rPr>
          <w:szCs w:val="24"/>
        </w:rPr>
      </w:pPr>
      <w:bookmarkStart w:id="18" w:name="_ref_1-5abea612526645"/>
      <w:r w:rsidRPr="00556CE8">
        <w:rPr>
          <w:szCs w:val="24"/>
        </w:rPr>
        <w:t>Сроки и условия выполнения агентского поручения</w:t>
      </w:r>
      <w:bookmarkEnd w:id="18"/>
    </w:p>
    <w:p w14:paraId="410D5156" w14:textId="5E4B4A6E" w:rsidR="001D4CEC" w:rsidRPr="00556CE8" w:rsidRDefault="004E60CF">
      <w:pPr>
        <w:pStyle w:val="21"/>
        <w:numPr>
          <w:ilvl w:val="1"/>
          <w:numId w:val="2"/>
        </w:numPr>
      </w:pPr>
      <w:bookmarkStart w:id="19" w:name="_ref_1-d6489d36291b45"/>
      <w:r w:rsidRPr="00556CE8">
        <w:rPr>
          <w:sz w:val="24"/>
          <w:szCs w:val="24"/>
        </w:rPr>
        <w:t>Агент обязуется выполнить поручение в следующие сроки:</w:t>
      </w:r>
      <w:bookmarkEnd w:id="19"/>
      <w:r w:rsidRPr="00556CE8">
        <w:rPr>
          <w:sz w:val="24"/>
          <w:szCs w:val="24"/>
        </w:rPr>
        <w:t xml:space="preserve"> </w:t>
      </w:r>
      <w:r w:rsidR="00AC2F52" w:rsidRPr="00556CE8">
        <w:rPr>
          <w:b/>
          <w:sz w:val="24"/>
          <w:szCs w:val="24"/>
        </w:rPr>
        <w:t xml:space="preserve">с </w:t>
      </w:r>
      <w:r w:rsidR="00E251D2" w:rsidRPr="00556CE8">
        <w:rPr>
          <w:b/>
          <w:sz w:val="24"/>
          <w:szCs w:val="24"/>
        </w:rPr>
        <w:t>01.04.</w:t>
      </w:r>
      <w:r w:rsidR="00BB26CC" w:rsidRPr="00556CE8">
        <w:rPr>
          <w:b/>
          <w:sz w:val="24"/>
          <w:szCs w:val="24"/>
        </w:rPr>
        <w:t>202</w:t>
      </w:r>
      <w:r w:rsidR="00E251D2" w:rsidRPr="00556CE8">
        <w:rPr>
          <w:b/>
          <w:sz w:val="24"/>
          <w:szCs w:val="24"/>
        </w:rPr>
        <w:t>5</w:t>
      </w:r>
      <w:r w:rsidR="00BB26CC" w:rsidRPr="00556CE8">
        <w:rPr>
          <w:b/>
          <w:sz w:val="24"/>
          <w:szCs w:val="24"/>
        </w:rPr>
        <w:t xml:space="preserve"> года по</w:t>
      </w:r>
      <w:r w:rsidR="00E251D2" w:rsidRPr="00556CE8">
        <w:rPr>
          <w:b/>
          <w:sz w:val="24"/>
          <w:szCs w:val="24"/>
        </w:rPr>
        <w:t xml:space="preserve"> 01.04.</w:t>
      </w:r>
      <w:r w:rsidRPr="00556CE8">
        <w:rPr>
          <w:b/>
          <w:sz w:val="24"/>
          <w:szCs w:val="24"/>
        </w:rPr>
        <w:t>20</w:t>
      </w:r>
      <w:r w:rsidR="00E251D2" w:rsidRPr="00556CE8">
        <w:rPr>
          <w:b/>
          <w:sz w:val="24"/>
          <w:szCs w:val="24"/>
        </w:rPr>
        <w:t>35</w:t>
      </w:r>
      <w:r w:rsidRPr="00556CE8">
        <w:rPr>
          <w:b/>
          <w:sz w:val="24"/>
          <w:szCs w:val="24"/>
        </w:rPr>
        <w:t xml:space="preserve"> года.</w:t>
      </w:r>
    </w:p>
    <w:p w14:paraId="36F61EFE" w14:textId="77777777" w:rsidR="001D4CEC" w:rsidRPr="00556CE8" w:rsidRDefault="004E60CF">
      <w:pPr>
        <w:pStyle w:val="21"/>
        <w:numPr>
          <w:ilvl w:val="1"/>
          <w:numId w:val="2"/>
        </w:numPr>
        <w:rPr>
          <w:sz w:val="24"/>
          <w:szCs w:val="24"/>
        </w:rPr>
      </w:pPr>
      <w:bookmarkStart w:id="20" w:name="_ref_1-3e4af04428f74e"/>
      <w:r w:rsidRPr="00556CE8">
        <w:rPr>
          <w:sz w:val="24"/>
          <w:szCs w:val="24"/>
        </w:rPr>
        <w:t>Агент должен передать Принципалу все денежные средства, полученные при выполнении поручения по Договору, в срок</w:t>
      </w:r>
      <w:bookmarkEnd w:id="20"/>
      <w:r w:rsidRPr="00556CE8">
        <w:rPr>
          <w:sz w:val="24"/>
          <w:szCs w:val="24"/>
        </w:rPr>
        <w:t xml:space="preserve"> до 10 числа каждого месяца, следующего за отчетным.</w:t>
      </w:r>
    </w:p>
    <w:p w14:paraId="1B0FCC72" w14:textId="77777777" w:rsidR="001D4CEC" w:rsidRPr="00556CE8" w:rsidRDefault="004E60CF">
      <w:pPr>
        <w:pStyle w:val="21"/>
        <w:numPr>
          <w:ilvl w:val="1"/>
          <w:numId w:val="2"/>
        </w:numPr>
        <w:rPr>
          <w:sz w:val="24"/>
          <w:szCs w:val="24"/>
        </w:rPr>
      </w:pPr>
      <w:r w:rsidRPr="00556CE8">
        <w:rPr>
          <w:sz w:val="24"/>
          <w:szCs w:val="24"/>
        </w:rPr>
        <w:t>Агент имеет право включать клиентов, изъявивших желание быть застрахованными в соответствии с условиями Договора страхования, в Список Застрахованных лиц по Договору страхования в соответствии с действующим законодательством Российской Федерации и условиями Договора страхования.</w:t>
      </w:r>
    </w:p>
    <w:p w14:paraId="4822E08B" w14:textId="77777777" w:rsidR="001D4CEC" w:rsidRPr="00556CE8" w:rsidRDefault="004E60CF">
      <w:pPr>
        <w:pStyle w:val="21"/>
        <w:numPr>
          <w:ilvl w:val="1"/>
          <w:numId w:val="2"/>
        </w:numPr>
        <w:rPr>
          <w:sz w:val="24"/>
          <w:szCs w:val="24"/>
        </w:rPr>
      </w:pPr>
      <w:r w:rsidRPr="00556CE8">
        <w:rPr>
          <w:sz w:val="24"/>
          <w:szCs w:val="24"/>
        </w:rPr>
        <w:t xml:space="preserve">Агент обязан ознакомить Застрахованных лиц с условиями Договора страхования, с Программой страхования, а также с текстом (содержанием) Заявления о включении в </w:t>
      </w:r>
      <w:r w:rsidRPr="00556CE8">
        <w:rPr>
          <w:sz w:val="24"/>
          <w:szCs w:val="24"/>
        </w:rPr>
        <w:lastRenderedPageBreak/>
        <w:t xml:space="preserve">Список застрахованных лиц к Договору добровольного коллективного страхования. Предоставлять заинтересованным в страховании лицам информацию (документы) о Программе страхования, в том числе, непосредственно вручить Программу страхования </w:t>
      </w:r>
      <w:proofErr w:type="gramStart"/>
      <w:r w:rsidRPr="00556CE8">
        <w:rPr>
          <w:sz w:val="24"/>
          <w:szCs w:val="24"/>
        </w:rPr>
        <w:t>и  Заявление</w:t>
      </w:r>
      <w:proofErr w:type="gramEnd"/>
      <w:r w:rsidRPr="00556CE8">
        <w:rPr>
          <w:sz w:val="24"/>
          <w:szCs w:val="24"/>
        </w:rPr>
        <w:t xml:space="preserve"> о включении. </w:t>
      </w:r>
    </w:p>
    <w:p w14:paraId="7D0D17FF" w14:textId="77777777" w:rsidR="001D4CEC" w:rsidRPr="00556CE8" w:rsidRDefault="004E60CF">
      <w:pPr>
        <w:pStyle w:val="21"/>
        <w:numPr>
          <w:ilvl w:val="1"/>
          <w:numId w:val="2"/>
        </w:numPr>
        <w:rPr>
          <w:sz w:val="24"/>
          <w:szCs w:val="24"/>
        </w:rPr>
      </w:pPr>
      <w:r w:rsidRPr="00556CE8">
        <w:rPr>
          <w:sz w:val="24"/>
          <w:szCs w:val="24"/>
        </w:rPr>
        <w:t>В случае согласия Застрахованного лица с включением его в Списки Застрахованных лиц по Договору страхования Страхователь обязан:</w:t>
      </w:r>
    </w:p>
    <w:p w14:paraId="7A5E9A3A" w14:textId="77777777" w:rsidR="001D4CEC" w:rsidRPr="00556CE8" w:rsidRDefault="004E60CF">
      <w:pPr>
        <w:rPr>
          <w:sz w:val="24"/>
          <w:szCs w:val="24"/>
        </w:rPr>
      </w:pPr>
      <w:r w:rsidRPr="00556CE8">
        <w:rPr>
          <w:sz w:val="24"/>
          <w:szCs w:val="24"/>
        </w:rPr>
        <w:tab/>
        <w:t>- составить Заявление о включении по форме Приложения № 2 к настоящему Договору, подписать указанное Заявление о включении у Застрахованного лица. Указанный документ может быть подписан в соответствии с Федеральным законом от 06.04.2011 № 63-ФЗ «Об электронной подписи»;</w:t>
      </w:r>
    </w:p>
    <w:p w14:paraId="1A4FA85F" w14:textId="77777777" w:rsidR="001D4CEC" w:rsidRPr="00556CE8" w:rsidRDefault="004E60CF">
      <w:pPr>
        <w:rPr>
          <w:sz w:val="24"/>
          <w:szCs w:val="24"/>
        </w:rPr>
      </w:pPr>
      <w:r w:rsidRPr="00556CE8">
        <w:rPr>
          <w:sz w:val="24"/>
          <w:szCs w:val="24"/>
        </w:rPr>
        <w:t xml:space="preserve"> </w:t>
      </w:r>
      <w:r w:rsidRPr="00556CE8">
        <w:rPr>
          <w:sz w:val="24"/>
          <w:szCs w:val="24"/>
        </w:rPr>
        <w:tab/>
        <w:t>- вручить Застрахованному лицу экземпляр Программы страхования,</w:t>
      </w:r>
    </w:p>
    <w:p w14:paraId="7CFAFD61" w14:textId="77777777" w:rsidR="001D4CEC" w:rsidRPr="00556CE8" w:rsidRDefault="004E60CF">
      <w:pPr>
        <w:rPr>
          <w:sz w:val="24"/>
          <w:szCs w:val="24"/>
        </w:rPr>
      </w:pPr>
      <w:r w:rsidRPr="00556CE8">
        <w:rPr>
          <w:sz w:val="24"/>
          <w:szCs w:val="24"/>
        </w:rPr>
        <w:tab/>
        <w:t>Агент не вправе вносить изменения в типовые формы, являющиеся приложением к настоящему Договору, в том числе, в типовую форму Заявления о включении.</w:t>
      </w:r>
    </w:p>
    <w:p w14:paraId="43D76D45" w14:textId="77777777" w:rsidR="001D4CEC" w:rsidRPr="00556CE8" w:rsidRDefault="004E60CF">
      <w:pPr>
        <w:rPr>
          <w:sz w:val="24"/>
          <w:szCs w:val="24"/>
        </w:rPr>
      </w:pPr>
      <w:r w:rsidRPr="00556CE8">
        <w:rPr>
          <w:sz w:val="24"/>
          <w:szCs w:val="24"/>
        </w:rPr>
        <w:t>Агент обязан информировать Застрахованных лиц о том, что согласие на включение в Список Застрахованных лиц не может являться обязательным условием предоставления иных услуг, что Застрахованное лицо вправе отказаться от подписания Заявления о включении, застраховать риски в любой другой страховой компании, либо отказаться от страховой защиты.</w:t>
      </w:r>
    </w:p>
    <w:p w14:paraId="3A87D3CC" w14:textId="77777777" w:rsidR="001D4CEC" w:rsidRPr="00556CE8" w:rsidRDefault="004E60CF">
      <w:pPr>
        <w:rPr>
          <w:sz w:val="24"/>
          <w:szCs w:val="24"/>
        </w:rPr>
      </w:pPr>
      <w:r w:rsidRPr="00556CE8">
        <w:rPr>
          <w:sz w:val="24"/>
          <w:szCs w:val="24"/>
        </w:rPr>
        <w:t>Агент обязан направлять Списки Застрахованных лиц (при наличии в отчетном периоде лиц, выразивших свое согласие быть застрахованными по Договору страхования).</w:t>
      </w:r>
    </w:p>
    <w:p w14:paraId="07D509E3" w14:textId="27D11822" w:rsidR="001D4CEC" w:rsidRPr="00556CE8" w:rsidRDefault="004E60CF">
      <w:r w:rsidRPr="00556CE8">
        <w:rPr>
          <w:sz w:val="24"/>
          <w:szCs w:val="24"/>
        </w:rPr>
        <w:t xml:space="preserve">Агент направляет в электронном виде Страховщику и Принципалу Списки Застрахованных лиц по согласованной форме (Приложение № 3) на адресам </w:t>
      </w:r>
      <w:hyperlink r:id="rId8">
        <w:r w:rsidRPr="00556CE8">
          <w:rPr>
            <w:rStyle w:val="-"/>
            <w:sz w:val="24"/>
            <w:szCs w:val="24"/>
          </w:rPr>
          <w:t>reestrik@d2insur.ru</w:t>
        </w:r>
      </w:hyperlink>
      <w:r w:rsidRPr="00556CE8">
        <w:rPr>
          <w:sz w:val="24"/>
          <w:szCs w:val="24"/>
        </w:rPr>
        <w:t xml:space="preserve"> и </w:t>
      </w:r>
      <w:r w:rsidR="008D5AD7" w:rsidRPr="00556CE8">
        <w:rPr>
          <w:rStyle w:val="-"/>
          <w:sz w:val="24"/>
          <w:szCs w:val="24"/>
        </w:rPr>
        <w:t xml:space="preserve">mkk.otlichnoereshenie@yandex.ru </w:t>
      </w:r>
      <w:r w:rsidRPr="00556CE8">
        <w:rPr>
          <w:sz w:val="24"/>
          <w:szCs w:val="24"/>
        </w:rPr>
        <w:t>в срок, не позднее 3 (Третьего) календарного дня каждого Периода за предыдущий Период при наличии лиц, выразивших свое согласие быть застрахованными по Договору страхования.</w:t>
      </w:r>
    </w:p>
    <w:p w14:paraId="12E8F59A" w14:textId="77777777" w:rsidR="001D4CEC" w:rsidRPr="00556CE8" w:rsidRDefault="004E60CF">
      <w:pPr>
        <w:rPr>
          <w:sz w:val="24"/>
          <w:szCs w:val="24"/>
        </w:rPr>
      </w:pPr>
      <w:r w:rsidRPr="00556CE8">
        <w:rPr>
          <w:sz w:val="24"/>
          <w:szCs w:val="24"/>
        </w:rPr>
        <w:t>Для целей настоящего договора устанавливаются следующие периоды предоставления Списков Застрахованных лиц: с 1-го по 15-ое календарное число (далее, Период I) и с 16-го по последнее календарное число месяца (далее, Период II).</w:t>
      </w:r>
    </w:p>
    <w:p w14:paraId="0E22C7E6" w14:textId="77777777" w:rsidR="001D4CEC" w:rsidRPr="00556CE8" w:rsidRDefault="004E60CF">
      <w:r w:rsidRPr="00556CE8">
        <w:rPr>
          <w:sz w:val="24"/>
          <w:szCs w:val="24"/>
        </w:rPr>
        <w:t>Обеспечить сохранность подписанных застрахованными лицами заявлений о включении. Предоставлять Страховщику Заявление о включении.</w:t>
      </w:r>
    </w:p>
    <w:p w14:paraId="675B89CF" w14:textId="77777777" w:rsidR="001D4CEC" w:rsidRPr="00556CE8" w:rsidRDefault="004E60CF">
      <w:pPr>
        <w:rPr>
          <w:sz w:val="24"/>
          <w:szCs w:val="24"/>
        </w:rPr>
      </w:pPr>
      <w:r w:rsidRPr="00556CE8">
        <w:rPr>
          <w:sz w:val="24"/>
          <w:szCs w:val="24"/>
        </w:rPr>
        <w:t>Страховые полисы в отношении Застрахованных на условиях Договора страхования Страховщиком не оформляются.</w:t>
      </w:r>
    </w:p>
    <w:p w14:paraId="3DC2C070" w14:textId="77777777" w:rsidR="001D4CEC" w:rsidRPr="00556CE8" w:rsidRDefault="004E60CF">
      <w:pPr>
        <w:pStyle w:val="21"/>
        <w:numPr>
          <w:ilvl w:val="1"/>
          <w:numId w:val="2"/>
        </w:numPr>
        <w:rPr>
          <w:sz w:val="24"/>
          <w:szCs w:val="24"/>
        </w:rPr>
      </w:pPr>
      <w:bookmarkStart w:id="21" w:name="_ref_1-9ecfb29c291641"/>
      <w:r w:rsidRPr="00556CE8">
        <w:rPr>
          <w:sz w:val="24"/>
          <w:szCs w:val="24"/>
        </w:rPr>
        <w:t>Агент должен направлять Принципалу отчеты о выполнении поручения по мере исполнения своих обязательств по Договору в следующие сроки:</w:t>
      </w:r>
      <w:bookmarkEnd w:id="21"/>
      <w:r w:rsidRPr="00556CE8">
        <w:rPr>
          <w:sz w:val="24"/>
          <w:szCs w:val="24"/>
        </w:rPr>
        <w:t xml:space="preserve"> не позднее 10 числа каждого месяца, следующего за отчетным.</w:t>
      </w:r>
    </w:p>
    <w:p w14:paraId="735D544A" w14:textId="77777777" w:rsidR="001D4CEC" w:rsidRPr="00556CE8" w:rsidRDefault="004E60CF">
      <w:pPr>
        <w:pStyle w:val="21"/>
        <w:numPr>
          <w:ilvl w:val="1"/>
          <w:numId w:val="2"/>
        </w:numPr>
        <w:rPr>
          <w:sz w:val="24"/>
          <w:szCs w:val="24"/>
        </w:rPr>
      </w:pPr>
      <w:bookmarkStart w:id="22" w:name="_ref_1-a73cd6f70a5e41"/>
      <w:r w:rsidRPr="00556CE8">
        <w:rPr>
          <w:sz w:val="24"/>
          <w:szCs w:val="24"/>
        </w:rPr>
        <w:t>Агент обязан выполнять поручение по Договору в соответствии с указаниями Принципала.</w:t>
      </w:r>
      <w:bookmarkEnd w:id="22"/>
    </w:p>
    <w:p w14:paraId="5E777F49" w14:textId="77777777" w:rsidR="001D4CEC" w:rsidRPr="00556CE8" w:rsidRDefault="004E60CF">
      <w:pPr>
        <w:rPr>
          <w:sz w:val="24"/>
          <w:szCs w:val="24"/>
        </w:rPr>
      </w:pPr>
      <w:r w:rsidRPr="00556CE8">
        <w:rPr>
          <w:sz w:val="24"/>
          <w:szCs w:val="24"/>
        </w:rPr>
        <w:t>Принципал обязан принять от Агента без промедления исполненное им в соответствии с Договором.</w:t>
      </w:r>
    </w:p>
    <w:p w14:paraId="295AFCA5" w14:textId="77777777" w:rsidR="001D4CEC" w:rsidRPr="00556CE8" w:rsidRDefault="004E60CF">
      <w:pPr>
        <w:pStyle w:val="11"/>
        <w:numPr>
          <w:ilvl w:val="0"/>
          <w:numId w:val="2"/>
        </w:numPr>
        <w:rPr>
          <w:szCs w:val="24"/>
        </w:rPr>
      </w:pPr>
      <w:bookmarkStart w:id="23" w:name="_ref_1-ad0edf67720e46"/>
      <w:r w:rsidRPr="00556CE8">
        <w:rPr>
          <w:szCs w:val="24"/>
        </w:rPr>
        <w:lastRenderedPageBreak/>
        <w:t>Ответственность сторон</w:t>
      </w:r>
      <w:bookmarkEnd w:id="23"/>
    </w:p>
    <w:p w14:paraId="229B19B7" w14:textId="77777777" w:rsidR="001D4CEC" w:rsidRPr="00556CE8" w:rsidRDefault="004E60CF">
      <w:pPr>
        <w:pStyle w:val="21"/>
        <w:numPr>
          <w:ilvl w:val="1"/>
          <w:numId w:val="2"/>
        </w:numPr>
        <w:rPr>
          <w:sz w:val="24"/>
          <w:szCs w:val="24"/>
        </w:rPr>
      </w:pPr>
      <w:bookmarkStart w:id="24" w:name="_ref_1-c3abe23753334f"/>
      <w:r w:rsidRPr="00556CE8">
        <w:rPr>
          <w:sz w:val="24"/>
          <w:szCs w:val="24"/>
        </w:rPr>
        <w:t>Каждая из сторон обязана возместить другой стороне убытки, причиненные неисполнением или ненадлежащим исполнением своих обязательств. Отмена Принципалом поручения не является основанием для возмещения убытков, причиненных Агенту прекращением Договора, за исключением случаев прекращения Договора, предусматривающего действия Агента в качестве коммерческого представителя. Отказ Агента от исполнения поручения по Договору не является основанием для возмещения убытков, причиненных Принципалу прекращением Договора, за исключением случаев отказа Агента в условиях, когда Принципал лишен возможности иначе обеспечить свои интересы.</w:t>
      </w:r>
      <w:bookmarkEnd w:id="24"/>
    </w:p>
    <w:p w14:paraId="333637CE" w14:textId="77777777" w:rsidR="001D4CEC" w:rsidRPr="00556CE8" w:rsidRDefault="004E60CF">
      <w:pPr>
        <w:pStyle w:val="21"/>
        <w:numPr>
          <w:ilvl w:val="1"/>
          <w:numId w:val="2"/>
        </w:numPr>
        <w:rPr>
          <w:sz w:val="24"/>
          <w:szCs w:val="24"/>
        </w:rPr>
      </w:pPr>
      <w:bookmarkStart w:id="25" w:name="_ref_1-ae179ba946be4e"/>
      <w:r w:rsidRPr="00556CE8">
        <w:rPr>
          <w:sz w:val="24"/>
          <w:szCs w:val="24"/>
        </w:rPr>
        <w:t>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5"/>
    </w:p>
    <w:p w14:paraId="4207A7C3" w14:textId="77777777" w:rsidR="001D4CEC" w:rsidRPr="00556CE8" w:rsidRDefault="004E60CF">
      <w:pPr>
        <w:pStyle w:val="11"/>
        <w:numPr>
          <w:ilvl w:val="0"/>
          <w:numId w:val="2"/>
        </w:numPr>
        <w:rPr>
          <w:szCs w:val="24"/>
        </w:rPr>
      </w:pPr>
      <w:bookmarkStart w:id="26" w:name="_ref_1-35f1d6cf7a5548"/>
      <w:r w:rsidRPr="00556CE8">
        <w:rPr>
          <w:szCs w:val="24"/>
        </w:rPr>
        <w:t>Изменение и прекращение договора</w:t>
      </w:r>
      <w:bookmarkEnd w:id="26"/>
    </w:p>
    <w:p w14:paraId="3ABBBA15" w14:textId="77777777" w:rsidR="001D4CEC" w:rsidRPr="00556CE8" w:rsidRDefault="004E60CF">
      <w:pPr>
        <w:pStyle w:val="21"/>
        <w:numPr>
          <w:ilvl w:val="1"/>
          <w:numId w:val="2"/>
        </w:numPr>
        <w:rPr>
          <w:sz w:val="24"/>
          <w:szCs w:val="24"/>
        </w:rPr>
      </w:pPr>
      <w:bookmarkStart w:id="27" w:name="_ref_1-d2bb59addd5545"/>
      <w:r w:rsidRPr="00556CE8">
        <w:rPr>
          <w:sz w:val="24"/>
          <w:szCs w:val="24"/>
        </w:rPr>
        <w:t>По требованию одной из сторон Договор может быть изменен или расторгнут по решению суда только в следующих случаях:</w:t>
      </w:r>
      <w:bookmarkEnd w:id="27"/>
    </w:p>
    <w:p w14:paraId="4EDE9417" w14:textId="77777777" w:rsidR="001D4CEC" w:rsidRPr="00556CE8" w:rsidRDefault="004E60CF">
      <w:pPr>
        <w:rPr>
          <w:sz w:val="24"/>
          <w:szCs w:val="24"/>
        </w:rPr>
      </w:pPr>
      <w:r w:rsidRPr="00556CE8">
        <w:rPr>
          <w:sz w:val="24"/>
          <w:szCs w:val="24"/>
        </w:rPr>
        <w:t>- при существенном нарушении Договора другой стороной;</w:t>
      </w:r>
    </w:p>
    <w:p w14:paraId="4BE415BD" w14:textId="77777777" w:rsidR="001D4CEC" w:rsidRPr="00556CE8" w:rsidRDefault="004E60CF">
      <w:pPr>
        <w:rPr>
          <w:sz w:val="24"/>
          <w:szCs w:val="24"/>
        </w:rPr>
      </w:pPr>
      <w:r w:rsidRPr="00556CE8">
        <w:rPr>
          <w:sz w:val="24"/>
          <w:szCs w:val="24"/>
        </w:rPr>
        <w:t>- в иных случаях, предусмотренных Гражданским кодексом РФ, другими законами или Договором.</w:t>
      </w:r>
    </w:p>
    <w:p w14:paraId="0822D645" w14:textId="77777777" w:rsidR="001D4CEC" w:rsidRPr="00556CE8" w:rsidRDefault="004E60CF">
      <w:pPr>
        <w:rPr>
          <w:sz w:val="24"/>
          <w:szCs w:val="24"/>
        </w:rPr>
      </w:pPr>
      <w:r w:rsidRPr="00556CE8">
        <w:rPr>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B82CA0B" w14:textId="77777777" w:rsidR="001D4CEC" w:rsidRPr="00556CE8" w:rsidRDefault="004E60CF">
      <w:pPr>
        <w:pStyle w:val="11"/>
        <w:numPr>
          <w:ilvl w:val="0"/>
          <w:numId w:val="2"/>
        </w:numPr>
        <w:rPr>
          <w:szCs w:val="24"/>
        </w:rPr>
      </w:pPr>
      <w:bookmarkStart w:id="28" w:name="_ref_1-8c8e267f0a4246"/>
      <w:r w:rsidRPr="00556CE8">
        <w:rPr>
          <w:szCs w:val="24"/>
        </w:rPr>
        <w:t>Разрешение споров</w:t>
      </w:r>
      <w:bookmarkEnd w:id="28"/>
    </w:p>
    <w:p w14:paraId="238DCB95" w14:textId="77777777" w:rsidR="001D4CEC" w:rsidRPr="00556CE8" w:rsidRDefault="004E60CF">
      <w:pPr>
        <w:pStyle w:val="21"/>
        <w:numPr>
          <w:ilvl w:val="1"/>
          <w:numId w:val="2"/>
        </w:numPr>
        <w:rPr>
          <w:sz w:val="24"/>
          <w:szCs w:val="24"/>
        </w:rPr>
      </w:pPr>
      <w:bookmarkStart w:id="29" w:name="_ref_1-774e8576b5c147"/>
      <w:r w:rsidRPr="00556CE8">
        <w:rPr>
          <w:sz w:val="24"/>
          <w:szCs w:val="24"/>
        </w:rPr>
        <w:t>Споры, вытекающие из Договора, рассматриваются арбитражным судом в соответствии с законодательством РФ.</w:t>
      </w:r>
      <w:bookmarkEnd w:id="29"/>
    </w:p>
    <w:p w14:paraId="11C7E6D4" w14:textId="77777777" w:rsidR="001D4CEC" w:rsidRPr="00556CE8" w:rsidRDefault="004E60CF">
      <w:pPr>
        <w:pStyle w:val="11"/>
        <w:numPr>
          <w:ilvl w:val="0"/>
          <w:numId w:val="2"/>
        </w:numPr>
        <w:rPr>
          <w:szCs w:val="24"/>
        </w:rPr>
      </w:pPr>
      <w:bookmarkStart w:id="30" w:name="_ref_1-197b7fb3ea2840"/>
      <w:r w:rsidRPr="00556CE8">
        <w:rPr>
          <w:szCs w:val="24"/>
        </w:rPr>
        <w:t>Заключительные положения</w:t>
      </w:r>
      <w:bookmarkEnd w:id="30"/>
    </w:p>
    <w:p w14:paraId="3CEF025F" w14:textId="77777777" w:rsidR="001D4CEC" w:rsidRPr="00556CE8" w:rsidRDefault="004E60CF">
      <w:pPr>
        <w:pStyle w:val="21"/>
        <w:numPr>
          <w:ilvl w:val="1"/>
          <w:numId w:val="2"/>
        </w:numPr>
        <w:rPr>
          <w:sz w:val="24"/>
          <w:szCs w:val="24"/>
        </w:rPr>
      </w:pPr>
      <w:bookmarkStart w:id="31" w:name="_ref_1-e4f41131c22544"/>
      <w:r w:rsidRPr="00556CE8">
        <w:rPr>
          <w:sz w:val="24"/>
          <w:szCs w:val="24"/>
        </w:rPr>
        <w:t>Договор вступает в силу и становится обязательным для сторон с момента его заключения.</w:t>
      </w:r>
      <w:bookmarkEnd w:id="31"/>
    </w:p>
    <w:p w14:paraId="383AC88F" w14:textId="2898CF9A" w:rsidR="001D4CEC" w:rsidRPr="00556CE8" w:rsidRDefault="004E60CF">
      <w:pPr>
        <w:pStyle w:val="21"/>
        <w:numPr>
          <w:ilvl w:val="1"/>
          <w:numId w:val="2"/>
        </w:numPr>
      </w:pPr>
      <w:bookmarkStart w:id="32" w:name="_ref_1-ab1d3ccf62364a"/>
      <w:r w:rsidRPr="00556CE8">
        <w:rPr>
          <w:sz w:val="24"/>
          <w:szCs w:val="24"/>
        </w:rPr>
        <w:t>Договор заключается на срок до 31.12.20</w:t>
      </w:r>
      <w:r w:rsidR="008D5AD7" w:rsidRPr="00556CE8">
        <w:rPr>
          <w:sz w:val="24"/>
          <w:szCs w:val="24"/>
        </w:rPr>
        <w:t>35</w:t>
      </w:r>
      <w:r w:rsidRPr="00556CE8">
        <w:rPr>
          <w:sz w:val="24"/>
          <w:szCs w:val="24"/>
        </w:rPr>
        <w:t xml:space="preserve"> года.</w:t>
      </w:r>
      <w:bookmarkEnd w:id="32"/>
    </w:p>
    <w:p w14:paraId="422CEBD1" w14:textId="77777777" w:rsidR="001D4CEC" w:rsidRPr="00556CE8" w:rsidRDefault="004E60CF">
      <w:pPr>
        <w:pStyle w:val="21"/>
        <w:numPr>
          <w:ilvl w:val="1"/>
          <w:numId w:val="2"/>
        </w:numPr>
        <w:rPr>
          <w:sz w:val="24"/>
          <w:szCs w:val="24"/>
        </w:rPr>
      </w:pPr>
      <w:r w:rsidRPr="00556CE8">
        <w:rPr>
          <w:sz w:val="24"/>
          <w:szCs w:val="24"/>
        </w:rPr>
        <w:t xml:space="preserve">В период действия настоящего Договора и в течение 10 (Десяти) лет после прекращения его действия ни одна из Сторон не вправе опубликовать, передавать любым третьим лицам или иным образом разглашать либо делать доступной информацию, являющуюся конфиденциальной, без письменного согласия на это другой Стороны (за исключением консультантов и аудиторов Сторон). Информация в любом случае признается </w:t>
      </w:r>
      <w:r w:rsidRPr="00556CE8">
        <w:rPr>
          <w:sz w:val="24"/>
          <w:szCs w:val="24"/>
        </w:rPr>
        <w:lastRenderedPageBreak/>
        <w:t>конфиденциальной и не подлежащей разглашению, в частности в случаях, когда затрагиваются права, интересы или деловая репутация любой из Сторон и их клиентов либо раскрытие информации делового, технического и финансового характера. Под конфиденциальной информацией в рамках настоящего Договора понимаются любые сведения в виде документов, алгоритмов, моделей данных, компьютерного программного обеспечения, исходных, выполняемых, конфигурационных или настроечных текстов программ, а также иная информация.</w:t>
      </w:r>
    </w:p>
    <w:p w14:paraId="505F90E9" w14:textId="77777777" w:rsidR="001D4CEC" w:rsidRPr="00556CE8" w:rsidRDefault="004E60CF">
      <w:pPr>
        <w:pStyle w:val="21"/>
        <w:numPr>
          <w:ilvl w:val="1"/>
          <w:numId w:val="2"/>
        </w:numPr>
        <w:rPr>
          <w:sz w:val="24"/>
          <w:szCs w:val="24"/>
        </w:rPr>
      </w:pPr>
      <w:r w:rsidRPr="00556CE8">
        <w:rPr>
          <w:sz w:val="24"/>
          <w:szCs w:val="24"/>
        </w:rPr>
        <w:t>Стороны не будут иметь никаких взаимных обязательств по неразглашению конфиденциальной информации в отношении друг друга или их клиентов и нести ответственность за ее разглашение, если указанная информация удовлетворяет одному из следующих условий:</w:t>
      </w:r>
    </w:p>
    <w:p w14:paraId="7D470844" w14:textId="77777777" w:rsidR="001D4CEC" w:rsidRPr="00556CE8" w:rsidRDefault="004E60CF">
      <w:pPr>
        <w:rPr>
          <w:sz w:val="24"/>
          <w:szCs w:val="24"/>
        </w:rPr>
      </w:pPr>
      <w:r w:rsidRPr="00556CE8">
        <w:rPr>
          <w:sz w:val="24"/>
          <w:szCs w:val="24"/>
        </w:rPr>
        <w:t>- является или становится публично известной по инициативе ее собственника;</w:t>
      </w:r>
    </w:p>
    <w:p w14:paraId="29151FCD" w14:textId="77777777" w:rsidR="001D4CEC" w:rsidRPr="00556CE8" w:rsidRDefault="004E60CF">
      <w:pPr>
        <w:rPr>
          <w:sz w:val="24"/>
          <w:szCs w:val="24"/>
        </w:rPr>
      </w:pPr>
      <w:r w:rsidRPr="00556CE8">
        <w:rPr>
          <w:sz w:val="24"/>
          <w:szCs w:val="24"/>
        </w:rPr>
        <w:t>- предоставлена правоохранительным органам или иным государственным органам Российской Федерации в порядке и случаях, прямо указанных в законе.</w:t>
      </w:r>
    </w:p>
    <w:p w14:paraId="2A71C222" w14:textId="77777777" w:rsidR="001D4CEC" w:rsidRPr="00556CE8" w:rsidRDefault="004E60CF">
      <w:pPr>
        <w:rPr>
          <w:sz w:val="24"/>
          <w:szCs w:val="24"/>
        </w:rPr>
      </w:pPr>
      <w:r w:rsidRPr="00556CE8">
        <w:rPr>
          <w:sz w:val="24"/>
          <w:szCs w:val="24"/>
        </w:rPr>
        <w:t>Агент как сторона, передающая персональные данные Застрахованных лиц (Выгодоприобретателей), подтверждает, что:</w:t>
      </w:r>
    </w:p>
    <w:p w14:paraId="693150D7" w14:textId="77777777" w:rsidR="001D4CEC" w:rsidRPr="00556CE8" w:rsidRDefault="004E60CF">
      <w:pPr>
        <w:rPr>
          <w:sz w:val="24"/>
          <w:szCs w:val="24"/>
        </w:rPr>
      </w:pPr>
      <w:r w:rsidRPr="00556CE8">
        <w:rPr>
          <w:sz w:val="24"/>
          <w:szCs w:val="24"/>
        </w:rPr>
        <w:t>- персональные данные передаются Страховщику как принимающей стороне с согласия субъектов персональных данных и по их поручению;</w:t>
      </w:r>
    </w:p>
    <w:p w14:paraId="23F734AE" w14:textId="77777777" w:rsidR="001D4CEC" w:rsidRPr="00556CE8" w:rsidRDefault="004E60CF">
      <w:pPr>
        <w:rPr>
          <w:sz w:val="24"/>
          <w:szCs w:val="24"/>
        </w:rPr>
      </w:pPr>
      <w:r w:rsidRPr="00556CE8">
        <w:rPr>
          <w:sz w:val="24"/>
          <w:szCs w:val="24"/>
        </w:rPr>
        <w:t>- на момент подписания Заявления о включении все Застрахованные лица (Выгодоприобретатели) уведомлены о передаче их персональных данных Страховщику, а также уполномоченным им третьим лицам, с целью заключения и исполнения Договора страхования, включая информацию о наименовании и адресе Страховщика, о целях и правовом основании обработки персональных данных, информацию о предполагаемых операторах персональных данных, и обо всех прочих обязанностях субъекта персональных данных, предусмотренных ФЗ № 152-ФЗ «О персональных данных»;</w:t>
      </w:r>
    </w:p>
    <w:p w14:paraId="5DACB241" w14:textId="77777777" w:rsidR="001D4CEC" w:rsidRPr="00556CE8" w:rsidRDefault="004E60CF">
      <w:pPr>
        <w:rPr>
          <w:sz w:val="24"/>
          <w:szCs w:val="24"/>
        </w:rPr>
      </w:pPr>
      <w:r w:rsidRPr="00556CE8">
        <w:rPr>
          <w:sz w:val="24"/>
          <w:szCs w:val="24"/>
        </w:rPr>
        <w:t>- Застрахованные лица и Выгодоприобретатели согласны на обработку Страховщиком и уполномоченными им третьими лицами персональных данных, указанных в настоящем Договоре (а также иных персональных данных, получаемых Страховщиком при исполнении настоящего Договора), включая специальные категорий персональных данных, любыми способами, установленными законом,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как на бумажных, так и на электронных носителях, с целью исполнения настоящего Договора, а также информирования Страхователя (Застрахованного лица, Выгодоприобретателя) о программах страхования, о сроке действия настоящего Договора и иных целях. Это согласие действует на весь срок действия настоящего Договора в отношении Застрахованного лица и в течение 5 (Пяти) лет после окончания срока действия настоящего Договора в отношении Застрахованного лица и может быть отозвано в любой момент времени путем передачи Страховщику письменного уведомления, подписанного субъектом персональных данных.</w:t>
      </w:r>
    </w:p>
    <w:p w14:paraId="453F468C" w14:textId="77777777" w:rsidR="001D4CEC" w:rsidRPr="00556CE8" w:rsidRDefault="004E60CF">
      <w:pPr>
        <w:rPr>
          <w:sz w:val="24"/>
          <w:szCs w:val="24"/>
        </w:rPr>
      </w:pPr>
      <w:r w:rsidRPr="00556CE8">
        <w:rPr>
          <w:sz w:val="24"/>
          <w:szCs w:val="24"/>
        </w:rPr>
        <w:t xml:space="preserve">В случае электронной передачи персональных данных в рамках исполнения своих обязательств по Договору страхования Стороны используют сертифицированные средства </w:t>
      </w:r>
      <w:r w:rsidRPr="00556CE8">
        <w:rPr>
          <w:sz w:val="24"/>
          <w:szCs w:val="24"/>
        </w:rPr>
        <w:lastRenderedPageBreak/>
        <w:t>защиты, прошедшие процедуру оценки соответствия требованиям законодательства Российской Федерации в области обеспечения безопасности информации.</w:t>
      </w:r>
    </w:p>
    <w:p w14:paraId="27824805" w14:textId="77777777" w:rsidR="001D4CEC" w:rsidRPr="00556CE8" w:rsidRDefault="004E60CF">
      <w:pPr>
        <w:rPr>
          <w:sz w:val="24"/>
          <w:szCs w:val="24"/>
        </w:rPr>
      </w:pPr>
      <w:r w:rsidRPr="00556CE8">
        <w:rPr>
          <w:sz w:val="24"/>
          <w:szCs w:val="24"/>
        </w:rPr>
        <w:t>В части, не урегулированной условиями настоящего Договора, Стороны руководствуются действующим законодательством Российской Федерации.</w:t>
      </w:r>
    </w:p>
    <w:p w14:paraId="4C11B584" w14:textId="77777777" w:rsidR="001D4CEC" w:rsidRPr="00556CE8" w:rsidRDefault="004E60CF">
      <w:pPr>
        <w:rPr>
          <w:sz w:val="24"/>
          <w:szCs w:val="24"/>
        </w:rPr>
      </w:pPr>
      <w:r w:rsidRPr="00556CE8">
        <w:rPr>
          <w:sz w:val="24"/>
          <w:szCs w:val="24"/>
        </w:rPr>
        <w:t>Стороны обязуются соблюдать требования законодательства РФ в области страхования, требования Базового стандарта совершения страховыми организациями операций на финансовом рынке, Базового стандарта защиты прав и интересов физических и юридических лиц – получателей финансовых услуг и оказываемых членами саморегулируемых организаций, объединяющих страховые организации.</w:t>
      </w:r>
      <w:bookmarkStart w:id="33" w:name="_ref_1-f269ac0f36b447"/>
    </w:p>
    <w:p w14:paraId="5E6D70A7" w14:textId="77777777" w:rsidR="001D4CEC" w:rsidRPr="00556CE8" w:rsidRDefault="004E60CF">
      <w:pPr>
        <w:rPr>
          <w:sz w:val="24"/>
          <w:szCs w:val="24"/>
        </w:rPr>
      </w:pPr>
      <w:r w:rsidRPr="00556CE8">
        <w:rPr>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3"/>
    </w:p>
    <w:p w14:paraId="27879F7F" w14:textId="77777777" w:rsidR="001D4CEC" w:rsidRPr="00556CE8" w:rsidRDefault="004E60CF">
      <w:pPr>
        <w:pStyle w:val="21"/>
        <w:numPr>
          <w:ilvl w:val="1"/>
          <w:numId w:val="2"/>
        </w:numPr>
        <w:rPr>
          <w:sz w:val="24"/>
          <w:szCs w:val="24"/>
        </w:rPr>
      </w:pPr>
      <w:bookmarkStart w:id="34" w:name="_ref_1-4cdb001c1c714b"/>
      <w:r w:rsidRPr="00556CE8">
        <w:rPr>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34"/>
    </w:p>
    <w:p w14:paraId="18FE8309" w14:textId="77777777" w:rsidR="00F86683" w:rsidRPr="00556CE8" w:rsidRDefault="004E60CF" w:rsidP="00F86683">
      <w:pPr>
        <w:pStyle w:val="21"/>
        <w:numPr>
          <w:ilvl w:val="1"/>
          <w:numId w:val="2"/>
        </w:numPr>
        <w:rPr>
          <w:sz w:val="24"/>
          <w:szCs w:val="24"/>
        </w:rPr>
      </w:pPr>
      <w:bookmarkStart w:id="35" w:name="_ref_1-f5a13c9e43ab46"/>
      <w:r w:rsidRPr="00556CE8">
        <w:rPr>
          <w:sz w:val="24"/>
          <w:szCs w:val="24"/>
        </w:rPr>
        <w:t>Договор составлен в 2 (двух) экземплярах, по одному для каждой из сторон.</w:t>
      </w:r>
      <w:bookmarkEnd w:id="35"/>
    </w:p>
    <w:p w14:paraId="76F5B713" w14:textId="77777777" w:rsidR="001D4CEC" w:rsidRPr="00556CE8" w:rsidRDefault="004E60CF">
      <w:pPr>
        <w:pStyle w:val="11"/>
        <w:numPr>
          <w:ilvl w:val="0"/>
          <w:numId w:val="2"/>
        </w:numPr>
        <w:rPr>
          <w:szCs w:val="24"/>
        </w:rPr>
      </w:pPr>
      <w:bookmarkStart w:id="36" w:name="_ref_1-8ea5f5518e7040"/>
      <w:r w:rsidRPr="00556CE8">
        <w:rPr>
          <w:szCs w:val="24"/>
        </w:rPr>
        <w:t>Адреса и реквизиты сторон</w:t>
      </w:r>
      <w:bookmarkEnd w:id="36"/>
    </w:p>
    <w:tbl>
      <w:tblPr>
        <w:tblW w:w="5719" w:type="pct"/>
        <w:tblInd w:w="-186" w:type="dxa"/>
        <w:tblLook w:val="04A0" w:firstRow="1" w:lastRow="0" w:firstColumn="1" w:lastColumn="0" w:noHBand="0" w:noVBand="1"/>
      </w:tblPr>
      <w:tblGrid>
        <w:gridCol w:w="222"/>
        <w:gridCol w:w="13"/>
        <w:gridCol w:w="4202"/>
        <w:gridCol w:w="39"/>
        <w:gridCol w:w="4684"/>
        <w:gridCol w:w="222"/>
        <w:gridCol w:w="1318"/>
      </w:tblGrid>
      <w:tr w:rsidR="001D4CEC" w:rsidRPr="00556CE8" w14:paraId="0139E3D6" w14:textId="77777777" w:rsidTr="008D5AD7">
        <w:trPr>
          <w:gridAfter w:val="1"/>
          <w:wAfter w:w="1376" w:type="dxa"/>
        </w:trPr>
        <w:tc>
          <w:tcPr>
            <w:tcW w:w="236" w:type="dxa"/>
            <w:gridSpan w:val="2"/>
            <w:shd w:val="clear" w:color="auto" w:fill="auto"/>
          </w:tcPr>
          <w:p w14:paraId="4B7D46B1" w14:textId="77777777" w:rsidR="001D4CEC" w:rsidRPr="00556CE8" w:rsidRDefault="001D4CEC">
            <w:pPr>
              <w:pStyle w:val="11"/>
              <w:numPr>
                <w:ilvl w:val="0"/>
                <w:numId w:val="2"/>
              </w:numPr>
              <w:rPr>
                <w:szCs w:val="24"/>
              </w:rPr>
            </w:pPr>
          </w:p>
        </w:tc>
        <w:tc>
          <w:tcPr>
            <w:tcW w:w="4327" w:type="dxa"/>
            <w:gridSpan w:val="2"/>
            <w:shd w:val="clear" w:color="auto" w:fill="auto"/>
          </w:tcPr>
          <w:p w14:paraId="200DD8A2" w14:textId="77777777" w:rsidR="001D4CEC" w:rsidRPr="00556CE8" w:rsidRDefault="004E60CF" w:rsidP="00F86683">
            <w:pPr>
              <w:pStyle w:val="Normalunindented"/>
              <w:keepNext/>
              <w:rPr>
                <w:sz w:val="24"/>
                <w:szCs w:val="24"/>
              </w:rPr>
            </w:pPr>
            <w:r w:rsidRPr="00556CE8">
              <w:rPr>
                <w:b/>
                <w:sz w:val="24"/>
                <w:szCs w:val="24"/>
              </w:rPr>
              <w:t>Принципал</w:t>
            </w:r>
          </w:p>
        </w:tc>
        <w:tc>
          <w:tcPr>
            <w:tcW w:w="5008" w:type="dxa"/>
            <w:gridSpan w:val="2"/>
            <w:shd w:val="clear" w:color="auto" w:fill="auto"/>
          </w:tcPr>
          <w:p w14:paraId="4E3C7AA5" w14:textId="77777777" w:rsidR="001D4CEC" w:rsidRPr="00556CE8" w:rsidRDefault="004E60CF">
            <w:pPr>
              <w:pStyle w:val="Normalunindented"/>
              <w:keepNext/>
              <w:jc w:val="center"/>
              <w:rPr>
                <w:b/>
                <w:sz w:val="24"/>
                <w:szCs w:val="24"/>
              </w:rPr>
            </w:pPr>
            <w:r w:rsidRPr="00556CE8">
              <w:rPr>
                <w:b/>
                <w:sz w:val="24"/>
                <w:szCs w:val="24"/>
              </w:rPr>
              <w:t>Агент</w:t>
            </w:r>
          </w:p>
        </w:tc>
      </w:tr>
      <w:tr w:rsidR="008D5AD7" w:rsidRPr="00556CE8" w14:paraId="1E6FBB89" w14:textId="77777777" w:rsidTr="008D5AD7">
        <w:trPr>
          <w:gridAfter w:val="1"/>
          <w:wAfter w:w="1376" w:type="dxa"/>
          <w:trHeight w:val="3079"/>
        </w:trPr>
        <w:tc>
          <w:tcPr>
            <w:tcW w:w="4524" w:type="dxa"/>
            <w:gridSpan w:val="3"/>
            <w:tcBorders>
              <w:top w:val="single" w:sz="12" w:space="0" w:color="C0C0C0"/>
              <w:left w:val="single" w:sz="12" w:space="0" w:color="C0C0C0"/>
              <w:bottom w:val="single" w:sz="12" w:space="0" w:color="C0C0C0"/>
            </w:tcBorders>
            <w:shd w:val="clear" w:color="auto" w:fill="FFFFFF"/>
          </w:tcPr>
          <w:p w14:paraId="2A4E8A5A" w14:textId="6F044A06" w:rsidR="008D5AD7" w:rsidRPr="00556CE8" w:rsidRDefault="008D5AD7" w:rsidP="008D5AD7">
            <w:pPr>
              <w:suppressAutoHyphens/>
              <w:spacing w:before="0" w:after="0" w:line="100" w:lineRule="atLeast"/>
              <w:ind w:firstLine="0"/>
              <w:jc w:val="left"/>
            </w:pPr>
            <w:r w:rsidRPr="00556CE8">
              <w:t>ИНДИВИДУАЛЬНЫЙ ПРЕДПРИНИМАТЕЛЬ САЛОХИНА ОЛЬГА ДМИТРИЕВНА</w:t>
            </w:r>
          </w:p>
          <w:p w14:paraId="221E613C" w14:textId="77777777" w:rsidR="008D5AD7" w:rsidRPr="00556CE8" w:rsidRDefault="008D5AD7" w:rsidP="008D5AD7">
            <w:pPr>
              <w:suppressAutoHyphens/>
              <w:spacing w:before="0" w:after="0" w:line="100" w:lineRule="atLeast"/>
              <w:ind w:firstLine="0"/>
              <w:jc w:val="left"/>
            </w:pPr>
            <w:r w:rsidRPr="00556CE8">
              <w:t>ИНН: 253905960810</w:t>
            </w:r>
          </w:p>
          <w:p w14:paraId="0284F9AA" w14:textId="77777777" w:rsidR="008D5AD7" w:rsidRPr="00556CE8" w:rsidRDefault="008D5AD7" w:rsidP="008D5AD7">
            <w:pPr>
              <w:suppressAutoHyphens/>
              <w:spacing w:before="0" w:after="0" w:line="100" w:lineRule="atLeast"/>
              <w:ind w:firstLine="0"/>
              <w:jc w:val="left"/>
            </w:pPr>
            <w:r w:rsidRPr="00556CE8">
              <w:t>ОГРНИП: 325253600020172</w:t>
            </w:r>
          </w:p>
          <w:p w14:paraId="426AB172" w14:textId="77777777" w:rsidR="008D5AD7" w:rsidRPr="00556CE8" w:rsidRDefault="008D5AD7" w:rsidP="008D5AD7">
            <w:pPr>
              <w:suppressAutoHyphens/>
              <w:spacing w:before="0" w:after="0" w:line="100" w:lineRule="atLeast"/>
              <w:ind w:firstLine="0"/>
              <w:jc w:val="left"/>
            </w:pPr>
            <w:r w:rsidRPr="00556CE8">
              <w:t>Расчётный счёт: 40802810250710001151</w:t>
            </w:r>
          </w:p>
          <w:p w14:paraId="12262F39" w14:textId="77777777" w:rsidR="008D5AD7" w:rsidRPr="00556CE8" w:rsidRDefault="008D5AD7" w:rsidP="008D5AD7">
            <w:pPr>
              <w:suppressAutoHyphens/>
              <w:spacing w:before="0" w:after="0" w:line="100" w:lineRule="atLeast"/>
              <w:ind w:firstLine="0"/>
              <w:jc w:val="left"/>
            </w:pPr>
            <w:r w:rsidRPr="00556CE8">
              <w:t>Банк: ДАЛЬНЕВОСТОЧНЫЙ БАНК ПАО СБЕРБАНК</w:t>
            </w:r>
          </w:p>
          <w:p w14:paraId="5DEE48CA" w14:textId="77777777" w:rsidR="008D5AD7" w:rsidRPr="00556CE8" w:rsidRDefault="008D5AD7" w:rsidP="008D5AD7">
            <w:pPr>
              <w:suppressAutoHyphens/>
              <w:spacing w:before="0" w:after="0" w:line="100" w:lineRule="atLeast"/>
              <w:ind w:firstLine="0"/>
              <w:jc w:val="left"/>
            </w:pPr>
            <w:r w:rsidRPr="00556CE8">
              <w:t>БИК банка: 040813608</w:t>
            </w:r>
          </w:p>
          <w:p w14:paraId="196B583C" w14:textId="77777777" w:rsidR="008D5AD7" w:rsidRPr="00556CE8" w:rsidRDefault="008D5AD7" w:rsidP="008D5AD7">
            <w:pPr>
              <w:suppressAutoHyphens/>
              <w:spacing w:before="0" w:after="0" w:line="100" w:lineRule="atLeast"/>
              <w:ind w:firstLine="0"/>
              <w:jc w:val="left"/>
            </w:pPr>
            <w:r w:rsidRPr="00556CE8">
              <w:t>Корсчёт: 30101810600000000608</w:t>
            </w:r>
          </w:p>
          <w:p w14:paraId="4624AA06" w14:textId="77777777" w:rsidR="008D5AD7" w:rsidRPr="00556CE8" w:rsidRDefault="008D5AD7" w:rsidP="008D5AD7">
            <w:pPr>
              <w:suppressAutoHyphens/>
              <w:spacing w:before="0" w:after="0" w:line="100" w:lineRule="atLeast"/>
              <w:ind w:firstLine="0"/>
              <w:jc w:val="left"/>
            </w:pPr>
            <w:r w:rsidRPr="00556CE8">
              <w:t>ИНН банка: 7707083893</w:t>
            </w:r>
          </w:p>
          <w:p w14:paraId="24E63EB1" w14:textId="5387AB15" w:rsidR="008D5AD7" w:rsidRPr="00556CE8" w:rsidRDefault="008D5AD7" w:rsidP="008D5AD7">
            <w:pPr>
              <w:suppressAutoHyphens/>
              <w:spacing w:before="0" w:after="0" w:line="100" w:lineRule="atLeast"/>
              <w:ind w:firstLine="0"/>
              <w:jc w:val="left"/>
            </w:pPr>
            <w:r w:rsidRPr="00556CE8">
              <w:t>КПП банка: 254002002</w:t>
            </w:r>
            <w:r w:rsidRPr="00556CE8">
              <w:br/>
            </w:r>
            <w:r w:rsidRPr="00556CE8">
              <w:br/>
            </w:r>
            <w:r w:rsidRPr="00556CE8">
              <w:br/>
              <w:t>М.П.</w:t>
            </w:r>
          </w:p>
        </w:tc>
        <w:tc>
          <w:tcPr>
            <w:tcW w:w="4825" w:type="dxa"/>
            <w:gridSpan w:val="2"/>
            <w:tcBorders>
              <w:top w:val="single" w:sz="12" w:space="0" w:color="C0C0C0"/>
              <w:left w:val="single" w:sz="12" w:space="0" w:color="C0C0C0"/>
              <w:bottom w:val="single" w:sz="12" w:space="0" w:color="C0C0C0"/>
              <w:right w:val="single" w:sz="12" w:space="0" w:color="C0C0C0"/>
            </w:tcBorders>
            <w:shd w:val="clear" w:color="auto" w:fill="FFFFFF"/>
            <w:vAlign w:val="center"/>
          </w:tcPr>
          <w:p w14:paraId="612A9B39" w14:textId="09BE2D44" w:rsidR="008D5AD7" w:rsidRPr="00556CE8" w:rsidRDefault="008D5AD7" w:rsidP="008D5AD7">
            <w:pPr>
              <w:suppressAutoHyphens/>
              <w:spacing w:before="0" w:after="0" w:line="100" w:lineRule="atLeast"/>
              <w:ind w:firstLine="0"/>
              <w:jc w:val="left"/>
            </w:pPr>
            <w:r w:rsidRPr="00556CE8">
              <w:t>ООО МКК «ОТЛИЧНОЕ РЕШЕНИЕ»</w:t>
            </w:r>
            <w:r w:rsidRPr="00556CE8">
              <w:br/>
              <w:t>ИНН/КПП 2502067789/253601001,</w:t>
            </w:r>
          </w:p>
          <w:p w14:paraId="36F34602" w14:textId="06CF236D" w:rsidR="008D5AD7" w:rsidRPr="00556CE8" w:rsidRDefault="008D5AD7" w:rsidP="008D5AD7">
            <w:pPr>
              <w:suppressAutoHyphens/>
              <w:spacing w:before="0" w:after="0" w:line="100" w:lineRule="atLeast"/>
              <w:ind w:firstLine="0"/>
              <w:jc w:val="left"/>
            </w:pPr>
            <w:r w:rsidRPr="00556CE8">
              <w:t>ОГРН 1222500008060 от 13.04.2022 года</w:t>
            </w:r>
          </w:p>
          <w:p w14:paraId="54EC9FC1" w14:textId="77777777" w:rsidR="008D5AD7" w:rsidRPr="00556CE8" w:rsidRDefault="008D5AD7" w:rsidP="008D5AD7">
            <w:pPr>
              <w:suppressAutoHyphens/>
              <w:spacing w:before="0" w:after="0" w:line="100" w:lineRule="atLeast"/>
              <w:ind w:firstLine="0"/>
              <w:jc w:val="left"/>
            </w:pPr>
            <w:r w:rsidRPr="00556CE8">
              <w:t xml:space="preserve">690005, г. Владивосток, ул. </w:t>
            </w:r>
            <w:proofErr w:type="spellStart"/>
            <w:r w:rsidRPr="00556CE8">
              <w:t>Новоивановская</w:t>
            </w:r>
            <w:proofErr w:type="spellEnd"/>
            <w:r w:rsidRPr="00556CE8">
              <w:t>, дом. 3, помещение 2,3,4,5,6</w:t>
            </w:r>
            <w:r w:rsidRPr="00556CE8">
              <w:br/>
              <w:t xml:space="preserve">ОКПО 70001194, </w:t>
            </w:r>
          </w:p>
          <w:p w14:paraId="34DC639E" w14:textId="73AB9CAE" w:rsidR="008D5AD7" w:rsidRPr="00556CE8" w:rsidRDefault="008D5AD7" w:rsidP="008D5AD7">
            <w:pPr>
              <w:suppressAutoHyphens/>
              <w:spacing w:before="0" w:after="0" w:line="100" w:lineRule="atLeast"/>
              <w:ind w:firstLine="0"/>
              <w:jc w:val="left"/>
            </w:pPr>
            <w:r w:rsidRPr="00556CE8">
              <w:t>ОКВЭД 64. 92. 7</w:t>
            </w:r>
            <w:r w:rsidRPr="00556CE8">
              <w:br/>
              <w:t>р/с 40701810200100010370 в ПАО СКБ Приморья «</w:t>
            </w:r>
            <w:proofErr w:type="spellStart"/>
            <w:r w:rsidRPr="00556CE8">
              <w:t>Примсоцбанк</w:t>
            </w:r>
            <w:proofErr w:type="spellEnd"/>
            <w:r w:rsidRPr="00556CE8">
              <w:t xml:space="preserve">» </w:t>
            </w:r>
          </w:p>
          <w:p w14:paraId="488204F6" w14:textId="05E66B36" w:rsidR="008D5AD7" w:rsidRPr="00556CE8" w:rsidRDefault="008D5AD7" w:rsidP="008D5AD7">
            <w:pPr>
              <w:suppressAutoHyphens/>
              <w:spacing w:before="0" w:after="0" w:line="100" w:lineRule="atLeast"/>
              <w:ind w:firstLine="0"/>
              <w:jc w:val="left"/>
            </w:pPr>
            <w:r w:rsidRPr="00556CE8">
              <w:t>БИК 040507803, к/с 30101810200000000803</w:t>
            </w:r>
          </w:p>
          <w:p w14:paraId="46FAE389" w14:textId="17E38565" w:rsidR="008D5AD7" w:rsidRPr="00556CE8" w:rsidRDefault="008D5AD7" w:rsidP="008D5AD7">
            <w:pPr>
              <w:suppressAutoHyphens/>
              <w:spacing w:before="0" w:after="0" w:line="100" w:lineRule="atLeast"/>
              <w:ind w:firstLine="0"/>
              <w:jc w:val="left"/>
            </w:pPr>
            <w:r w:rsidRPr="00556CE8">
              <w:br/>
              <w:t>Генеральный директор Летуновская Марина Николаевна</w:t>
            </w:r>
          </w:p>
          <w:p w14:paraId="3AC51B49" w14:textId="77777777" w:rsidR="008D5AD7" w:rsidRPr="00556CE8" w:rsidRDefault="008D5AD7" w:rsidP="008D5AD7">
            <w:pPr>
              <w:suppressAutoHyphens/>
              <w:spacing w:before="0" w:after="0" w:line="100" w:lineRule="atLeast"/>
              <w:ind w:firstLine="0"/>
              <w:jc w:val="left"/>
            </w:pPr>
          </w:p>
          <w:p w14:paraId="49C54C16" w14:textId="77777777" w:rsidR="008D5AD7" w:rsidRPr="00556CE8" w:rsidRDefault="008D5AD7" w:rsidP="008D5AD7">
            <w:pPr>
              <w:suppressAutoHyphens/>
              <w:spacing w:before="0" w:after="0" w:line="100" w:lineRule="atLeast"/>
              <w:ind w:firstLine="0"/>
              <w:jc w:val="left"/>
            </w:pPr>
          </w:p>
          <w:p w14:paraId="2FFFDDC0" w14:textId="7BB9A721" w:rsidR="008D5AD7" w:rsidRPr="00556CE8" w:rsidRDefault="008D5AD7" w:rsidP="008D5AD7">
            <w:pPr>
              <w:suppressAutoHyphens/>
              <w:spacing w:before="0" w:after="0" w:line="100" w:lineRule="atLeast"/>
              <w:ind w:firstLine="0"/>
              <w:jc w:val="left"/>
            </w:pPr>
            <w:r w:rsidRPr="00556CE8">
              <w:t>М.П</w:t>
            </w:r>
          </w:p>
        </w:tc>
        <w:tc>
          <w:tcPr>
            <w:tcW w:w="222" w:type="dxa"/>
            <w:shd w:val="clear" w:color="auto" w:fill="auto"/>
          </w:tcPr>
          <w:p w14:paraId="05EADEBD" w14:textId="77777777" w:rsidR="008D5AD7" w:rsidRPr="00556CE8" w:rsidRDefault="008D5AD7" w:rsidP="008D5AD7"/>
        </w:tc>
      </w:tr>
      <w:tr w:rsidR="008D5AD7" w:rsidRPr="00556CE8" w14:paraId="503B8BE3" w14:textId="6225E972" w:rsidTr="008D5AD7">
        <w:tc>
          <w:tcPr>
            <w:tcW w:w="222" w:type="dxa"/>
            <w:shd w:val="clear" w:color="auto" w:fill="auto"/>
          </w:tcPr>
          <w:p w14:paraId="3F7A41D0" w14:textId="77777777" w:rsidR="008D5AD7" w:rsidRPr="00556CE8" w:rsidRDefault="008D5AD7" w:rsidP="008D5AD7"/>
        </w:tc>
        <w:tc>
          <w:tcPr>
            <w:tcW w:w="10725" w:type="dxa"/>
            <w:gridSpan w:val="6"/>
          </w:tcPr>
          <w:p w14:paraId="6379A21D" w14:textId="6B15DD09" w:rsidR="008D5AD7" w:rsidRPr="00556CE8" w:rsidRDefault="008D5AD7" w:rsidP="008D5AD7"/>
        </w:tc>
      </w:tr>
    </w:tbl>
    <w:p w14:paraId="177251FE" w14:textId="77777777" w:rsidR="001D4CEC" w:rsidRPr="00556CE8" w:rsidRDefault="001D4CEC">
      <w:pPr>
        <w:sectPr w:rsidR="001D4CEC" w:rsidRPr="00556CE8">
          <w:headerReference w:type="default" r:id="rId9"/>
          <w:footerReference w:type="default" r:id="rId10"/>
          <w:pgSz w:w="11906" w:h="16838"/>
          <w:pgMar w:top="1134" w:right="850" w:bottom="1134" w:left="1701" w:header="720" w:footer="720" w:gutter="0"/>
          <w:pgNumType w:start="1"/>
          <w:cols w:space="720"/>
          <w:formProt w:val="0"/>
          <w:titlePg/>
          <w:docGrid w:linePitch="100"/>
        </w:sectPr>
      </w:pPr>
    </w:p>
    <w:p w14:paraId="17C03E8A" w14:textId="77777777" w:rsidR="00F86683" w:rsidRPr="00556CE8" w:rsidRDefault="00B4378F" w:rsidP="00B4378F">
      <w:pPr>
        <w:pageBreakBefore/>
        <w:ind w:left="284" w:hanging="284"/>
        <w:jc w:val="right"/>
        <w:rPr>
          <w:rFonts w:ascii="Arial Narrow" w:hAnsi="Arial Narrow"/>
          <w:b/>
          <w:bCs/>
          <w:color w:val="000000"/>
          <w:sz w:val="16"/>
          <w:szCs w:val="16"/>
        </w:rPr>
      </w:pPr>
      <w:r w:rsidRPr="00556CE8">
        <w:rPr>
          <w:rFonts w:ascii="Arial Narrow" w:hAnsi="Arial Narrow"/>
          <w:b/>
          <w:bCs/>
          <w:color w:val="000000"/>
          <w:sz w:val="16"/>
          <w:szCs w:val="16"/>
        </w:rPr>
        <w:lastRenderedPageBreak/>
        <w:t>Приложение №1 к агентскому договору №______ от «</w:t>
      </w:r>
      <w:proofErr w:type="gramStart"/>
      <w:r w:rsidRPr="00556CE8">
        <w:rPr>
          <w:rFonts w:ascii="Arial Narrow" w:hAnsi="Arial Narrow"/>
          <w:b/>
          <w:bCs/>
          <w:color w:val="000000"/>
          <w:sz w:val="16"/>
          <w:szCs w:val="16"/>
        </w:rPr>
        <w:t>_»_</w:t>
      </w:r>
      <w:proofErr w:type="gramEnd"/>
      <w:r w:rsidRPr="00556CE8">
        <w:rPr>
          <w:rFonts w:ascii="Arial Narrow" w:hAnsi="Arial Narrow"/>
          <w:b/>
          <w:bCs/>
          <w:color w:val="000000"/>
          <w:sz w:val="16"/>
          <w:szCs w:val="16"/>
        </w:rPr>
        <w:t xml:space="preserve">___2020г. </w:t>
      </w:r>
    </w:p>
    <w:p w14:paraId="452BEFA0" w14:textId="77777777" w:rsidR="001D4CEC" w:rsidRPr="00556CE8" w:rsidRDefault="004E60CF">
      <w:pPr>
        <w:tabs>
          <w:tab w:val="left" w:pos="1134"/>
        </w:tabs>
        <w:ind w:left="284"/>
        <w:rPr>
          <w:color w:val="000000"/>
        </w:rPr>
      </w:pPr>
      <w:r w:rsidRPr="00556CE8">
        <w:rPr>
          <w:color w:val="000000"/>
        </w:rPr>
        <w:t>СОГЛАСОВАНО</w:t>
      </w:r>
    </w:p>
    <w:p w14:paraId="4194AF82" w14:textId="77777777" w:rsidR="00B4378F" w:rsidRPr="00556CE8" w:rsidRDefault="00B4378F">
      <w:pPr>
        <w:tabs>
          <w:tab w:val="left" w:pos="1134"/>
        </w:tabs>
        <w:ind w:left="284"/>
        <w:jc w:val="center"/>
        <w:rPr>
          <w:b/>
          <w:color w:val="000000"/>
        </w:rPr>
      </w:pPr>
    </w:p>
    <w:p w14:paraId="001DD4AA" w14:textId="77777777" w:rsidR="00B4378F" w:rsidRPr="00556CE8" w:rsidRDefault="00B4378F">
      <w:pPr>
        <w:tabs>
          <w:tab w:val="left" w:pos="1134"/>
        </w:tabs>
        <w:ind w:left="284"/>
        <w:jc w:val="center"/>
        <w:rPr>
          <w:b/>
          <w:color w:val="000000"/>
        </w:rPr>
      </w:pPr>
    </w:p>
    <w:p w14:paraId="13742759" w14:textId="77777777" w:rsidR="00B4378F" w:rsidRPr="00556CE8" w:rsidRDefault="00B4378F">
      <w:pPr>
        <w:tabs>
          <w:tab w:val="left" w:pos="1134"/>
        </w:tabs>
        <w:ind w:left="284"/>
        <w:jc w:val="center"/>
        <w:rPr>
          <w:b/>
          <w:color w:val="000000"/>
        </w:rPr>
      </w:pPr>
    </w:p>
    <w:p w14:paraId="6A162D8A" w14:textId="77777777" w:rsidR="001D4CEC" w:rsidRPr="00556CE8" w:rsidRDefault="004E60CF">
      <w:pPr>
        <w:tabs>
          <w:tab w:val="left" w:pos="1134"/>
        </w:tabs>
        <w:ind w:left="284"/>
        <w:jc w:val="center"/>
        <w:rPr>
          <w:b/>
          <w:color w:val="000000"/>
        </w:rPr>
      </w:pPr>
      <w:r w:rsidRPr="00556CE8">
        <w:rPr>
          <w:b/>
          <w:color w:val="000000"/>
        </w:rPr>
        <w:t>ПОДПИСИ СТОРОН:</w:t>
      </w:r>
    </w:p>
    <w:p w14:paraId="6FDDF5C8" w14:textId="77777777" w:rsidR="001D4CEC" w:rsidRPr="00556CE8" w:rsidRDefault="001D4CEC">
      <w:pPr>
        <w:tabs>
          <w:tab w:val="left" w:pos="1134"/>
        </w:tabs>
        <w:ind w:left="284"/>
        <w:jc w:val="center"/>
        <w:rPr>
          <w:rFonts w:ascii="Arial Narrow" w:hAnsi="Arial Narrow"/>
          <w:sz w:val="24"/>
          <w:szCs w:val="24"/>
        </w:rPr>
      </w:pPr>
    </w:p>
    <w:tbl>
      <w:tblPr>
        <w:tblW w:w="18832" w:type="dxa"/>
        <w:tblInd w:w="-10" w:type="dxa"/>
        <w:tblCellMar>
          <w:top w:w="108" w:type="dxa"/>
          <w:bottom w:w="108" w:type="dxa"/>
        </w:tblCellMar>
        <w:tblLook w:val="0000" w:firstRow="0" w:lastRow="0" w:firstColumn="0" w:lastColumn="0" w:noHBand="0" w:noVBand="0"/>
      </w:tblPr>
      <w:tblGrid>
        <w:gridCol w:w="5787"/>
        <w:gridCol w:w="13045"/>
      </w:tblGrid>
      <w:tr w:rsidR="001D4CEC" w:rsidRPr="00556CE8" w14:paraId="6D0E8F7F" w14:textId="77777777">
        <w:trPr>
          <w:trHeight w:val="1055"/>
        </w:trPr>
        <w:tc>
          <w:tcPr>
            <w:tcW w:w="5787" w:type="dxa"/>
            <w:shd w:val="clear" w:color="auto" w:fill="auto"/>
          </w:tcPr>
          <w:p w14:paraId="312AE63B" w14:textId="77777777" w:rsidR="001D4CEC" w:rsidRPr="00556CE8" w:rsidRDefault="004E60CF">
            <w:pPr>
              <w:tabs>
                <w:tab w:val="left" w:pos="1134"/>
              </w:tabs>
              <w:snapToGrid w:val="0"/>
              <w:rPr>
                <w:b/>
                <w:bCs/>
                <w:sz w:val="24"/>
                <w:szCs w:val="24"/>
              </w:rPr>
            </w:pPr>
            <w:r w:rsidRPr="00556CE8">
              <w:rPr>
                <w:b/>
                <w:bCs/>
                <w:sz w:val="24"/>
                <w:szCs w:val="24"/>
              </w:rPr>
              <w:t>Принципал:</w:t>
            </w:r>
          </w:p>
          <w:p w14:paraId="3E781711" w14:textId="77777777" w:rsidR="008D5AD7" w:rsidRPr="00556CE8" w:rsidRDefault="004E60CF" w:rsidP="008D5AD7">
            <w:pPr>
              <w:suppressAutoHyphens/>
              <w:spacing w:before="0" w:after="0" w:line="100" w:lineRule="atLeast"/>
              <w:ind w:firstLine="0"/>
              <w:jc w:val="left"/>
            </w:pPr>
            <w:r w:rsidRPr="00556CE8">
              <w:rPr>
                <w:b/>
                <w:sz w:val="24"/>
                <w:szCs w:val="24"/>
              </w:rPr>
              <w:t xml:space="preserve"> </w:t>
            </w:r>
            <w:r w:rsidR="008D5AD7" w:rsidRPr="00556CE8">
              <w:t>ИНДИВИДУАЛЬНЫЙ ПРЕДПРИНИМАТЕЛЬ САЛОХИНА ОЛЬГА ДМИТРИЕВНА</w:t>
            </w:r>
          </w:p>
          <w:p w14:paraId="55CF208D" w14:textId="2019ABBD" w:rsidR="001D4CEC" w:rsidRPr="00556CE8" w:rsidRDefault="001D4CEC">
            <w:pPr>
              <w:tabs>
                <w:tab w:val="left" w:pos="1134"/>
              </w:tabs>
              <w:snapToGrid w:val="0"/>
              <w:rPr>
                <w:bCs/>
                <w:sz w:val="24"/>
                <w:szCs w:val="24"/>
              </w:rPr>
            </w:pPr>
          </w:p>
          <w:p w14:paraId="2DB851AA" w14:textId="0103715B" w:rsidR="001D4CEC" w:rsidRPr="00556CE8" w:rsidRDefault="001D4CEC">
            <w:pPr>
              <w:tabs>
                <w:tab w:val="left" w:pos="1134"/>
              </w:tabs>
              <w:snapToGrid w:val="0"/>
              <w:ind w:firstLine="0"/>
              <w:rPr>
                <w:bCs/>
                <w:sz w:val="24"/>
                <w:szCs w:val="24"/>
              </w:rPr>
            </w:pPr>
          </w:p>
          <w:p w14:paraId="7C2056CB" w14:textId="77777777" w:rsidR="008D5AD7" w:rsidRPr="00556CE8" w:rsidRDefault="008D5AD7">
            <w:pPr>
              <w:tabs>
                <w:tab w:val="left" w:pos="1134"/>
              </w:tabs>
              <w:snapToGrid w:val="0"/>
              <w:ind w:firstLine="0"/>
              <w:rPr>
                <w:bCs/>
                <w:sz w:val="24"/>
                <w:szCs w:val="24"/>
              </w:rPr>
            </w:pPr>
          </w:p>
          <w:p w14:paraId="1321B4D6" w14:textId="77777777" w:rsidR="001D4CEC" w:rsidRPr="00556CE8" w:rsidRDefault="004E60CF">
            <w:pPr>
              <w:tabs>
                <w:tab w:val="left" w:pos="1134"/>
              </w:tabs>
              <w:snapToGrid w:val="0"/>
              <w:ind w:firstLine="0"/>
              <w:jc w:val="left"/>
            </w:pPr>
            <w:r w:rsidRPr="00556CE8">
              <w:rPr>
                <w:bCs/>
                <w:sz w:val="24"/>
                <w:szCs w:val="24"/>
                <w:u w:val="single"/>
              </w:rPr>
              <w:t>____________</w:t>
            </w:r>
            <w:r w:rsidR="00B4378F" w:rsidRPr="00556CE8">
              <w:rPr>
                <w:bCs/>
                <w:sz w:val="24"/>
                <w:szCs w:val="24"/>
                <w:u w:val="single"/>
              </w:rPr>
              <w:t>________________/____________</w:t>
            </w:r>
            <w:r w:rsidRPr="00556CE8">
              <w:rPr>
                <w:sz w:val="24"/>
                <w:szCs w:val="24"/>
                <w:u w:val="single"/>
              </w:rPr>
              <w:t>/</w:t>
            </w:r>
            <w:r w:rsidRPr="00556CE8">
              <w:rPr>
                <w:bCs/>
                <w:sz w:val="24"/>
                <w:szCs w:val="24"/>
                <w:u w:val="single"/>
              </w:rPr>
              <w:t xml:space="preserve">      </w:t>
            </w:r>
            <w:r w:rsidRPr="00556CE8">
              <w:rPr>
                <w:bCs/>
                <w:sz w:val="24"/>
                <w:szCs w:val="24"/>
              </w:rPr>
              <w:t>М.П</w:t>
            </w:r>
            <w:r w:rsidRPr="00556CE8">
              <w:rPr>
                <w:b/>
                <w:bCs/>
                <w:sz w:val="24"/>
                <w:szCs w:val="24"/>
              </w:rPr>
              <w:t>.</w:t>
            </w:r>
          </w:p>
          <w:p w14:paraId="0F233390" w14:textId="77777777" w:rsidR="001D4CEC" w:rsidRPr="00556CE8" w:rsidRDefault="001D4CEC">
            <w:pPr>
              <w:pStyle w:val="13"/>
              <w:spacing w:line="276" w:lineRule="auto"/>
              <w:rPr>
                <w:sz w:val="24"/>
                <w:szCs w:val="24"/>
              </w:rPr>
            </w:pPr>
          </w:p>
        </w:tc>
        <w:tc>
          <w:tcPr>
            <w:tcW w:w="13044" w:type="dxa"/>
            <w:shd w:val="clear" w:color="auto" w:fill="auto"/>
          </w:tcPr>
          <w:p w14:paraId="547DC92B" w14:textId="77777777" w:rsidR="001D4CEC" w:rsidRPr="00556CE8" w:rsidRDefault="004E60CF">
            <w:pPr>
              <w:tabs>
                <w:tab w:val="left" w:pos="1134"/>
              </w:tabs>
              <w:snapToGrid w:val="0"/>
              <w:rPr>
                <w:b/>
                <w:bCs/>
                <w:sz w:val="24"/>
                <w:szCs w:val="24"/>
              </w:rPr>
            </w:pPr>
            <w:r w:rsidRPr="00556CE8">
              <w:rPr>
                <w:b/>
                <w:bCs/>
                <w:sz w:val="24"/>
                <w:szCs w:val="24"/>
              </w:rPr>
              <w:t>Агент:</w:t>
            </w:r>
          </w:p>
          <w:p w14:paraId="789B56C0" w14:textId="53E36726" w:rsidR="001D4CEC" w:rsidRPr="00556CE8" w:rsidRDefault="004E60CF">
            <w:pPr>
              <w:tabs>
                <w:tab w:val="left" w:pos="1134"/>
              </w:tabs>
              <w:snapToGrid w:val="0"/>
              <w:rPr>
                <w:bCs/>
                <w:sz w:val="24"/>
                <w:szCs w:val="24"/>
              </w:rPr>
            </w:pPr>
            <w:r w:rsidRPr="00556CE8">
              <w:rPr>
                <w:b/>
                <w:sz w:val="24"/>
                <w:szCs w:val="24"/>
              </w:rPr>
              <w:t xml:space="preserve"> </w:t>
            </w:r>
            <w:r w:rsidR="008D5AD7" w:rsidRPr="00556CE8">
              <w:rPr>
                <w:bCs/>
                <w:sz w:val="24"/>
                <w:szCs w:val="24"/>
              </w:rPr>
              <w:t>ООО МКК «ОТЛИЧНОЕ РЕШЕНИЕ»</w:t>
            </w:r>
          </w:p>
          <w:p w14:paraId="7A5C05AC" w14:textId="77777777" w:rsidR="001D4CEC" w:rsidRPr="00556CE8" w:rsidRDefault="004E60CF">
            <w:pPr>
              <w:tabs>
                <w:tab w:val="left" w:pos="1134"/>
              </w:tabs>
              <w:snapToGrid w:val="0"/>
            </w:pPr>
            <w:r w:rsidRPr="00556CE8">
              <w:rPr>
                <w:bCs/>
                <w:sz w:val="24"/>
                <w:szCs w:val="24"/>
              </w:rPr>
              <w:t>Генеральный директор</w:t>
            </w:r>
          </w:p>
          <w:p w14:paraId="3752967D" w14:textId="55F911D7" w:rsidR="001D4CEC" w:rsidRPr="00556CE8" w:rsidRDefault="001D4CEC">
            <w:pPr>
              <w:tabs>
                <w:tab w:val="left" w:pos="1134"/>
              </w:tabs>
              <w:snapToGrid w:val="0"/>
              <w:rPr>
                <w:bCs/>
                <w:sz w:val="24"/>
                <w:szCs w:val="24"/>
              </w:rPr>
            </w:pPr>
          </w:p>
          <w:p w14:paraId="37EFAE6E" w14:textId="77777777" w:rsidR="008D5AD7" w:rsidRPr="00556CE8" w:rsidRDefault="008D5AD7" w:rsidP="008D5AD7">
            <w:pPr>
              <w:tabs>
                <w:tab w:val="left" w:pos="1134"/>
              </w:tabs>
              <w:snapToGrid w:val="0"/>
              <w:ind w:firstLine="0"/>
              <w:rPr>
                <w:bCs/>
                <w:sz w:val="24"/>
                <w:szCs w:val="24"/>
              </w:rPr>
            </w:pPr>
          </w:p>
          <w:p w14:paraId="76640EC0" w14:textId="77777777" w:rsidR="001D4CEC" w:rsidRPr="00556CE8" w:rsidRDefault="004E60CF">
            <w:pPr>
              <w:tabs>
                <w:tab w:val="left" w:pos="1134"/>
              </w:tabs>
              <w:snapToGrid w:val="0"/>
            </w:pPr>
            <w:r w:rsidRPr="00556CE8">
              <w:rPr>
                <w:bCs/>
                <w:sz w:val="24"/>
                <w:szCs w:val="24"/>
                <w:u w:val="single"/>
              </w:rPr>
              <w:t>__</w:t>
            </w:r>
            <w:r w:rsidR="00B4378F" w:rsidRPr="00556CE8">
              <w:rPr>
                <w:bCs/>
                <w:sz w:val="24"/>
                <w:szCs w:val="24"/>
                <w:u w:val="single"/>
              </w:rPr>
              <w:t>____________________/ ______</w:t>
            </w:r>
            <w:r w:rsidRPr="00556CE8">
              <w:rPr>
                <w:bCs/>
                <w:sz w:val="24"/>
                <w:szCs w:val="24"/>
                <w:u w:val="single"/>
              </w:rPr>
              <w:t>/</w:t>
            </w:r>
          </w:p>
          <w:p w14:paraId="7796D7AE" w14:textId="77777777" w:rsidR="001D4CEC" w:rsidRPr="00556CE8" w:rsidRDefault="004E60CF">
            <w:pPr>
              <w:tabs>
                <w:tab w:val="left" w:pos="1134"/>
              </w:tabs>
              <w:snapToGrid w:val="0"/>
              <w:rPr>
                <w:bCs/>
                <w:sz w:val="24"/>
                <w:szCs w:val="24"/>
              </w:rPr>
            </w:pPr>
            <w:r w:rsidRPr="00556CE8">
              <w:rPr>
                <w:bCs/>
                <w:sz w:val="24"/>
                <w:szCs w:val="24"/>
              </w:rPr>
              <w:t>М.П.</w:t>
            </w:r>
          </w:p>
          <w:p w14:paraId="70DD18D5" w14:textId="77777777" w:rsidR="001D4CEC" w:rsidRPr="00556CE8" w:rsidRDefault="001D4CEC">
            <w:pPr>
              <w:rPr>
                <w:sz w:val="24"/>
                <w:szCs w:val="24"/>
              </w:rPr>
            </w:pPr>
          </w:p>
        </w:tc>
      </w:tr>
    </w:tbl>
    <w:p w14:paraId="62A3FF89" w14:textId="77777777" w:rsidR="001D4CEC" w:rsidRPr="00556CE8" w:rsidRDefault="004E60CF">
      <w:pPr>
        <w:rPr>
          <w:b/>
          <w:bCs/>
          <w:color w:val="000000"/>
        </w:rPr>
      </w:pPr>
      <w:r w:rsidRPr="00556CE8">
        <w:br w:type="page"/>
      </w:r>
    </w:p>
    <w:p w14:paraId="488F031C" w14:textId="77777777" w:rsidR="00092BFE" w:rsidRPr="00556CE8" w:rsidRDefault="003245B8" w:rsidP="003245B8">
      <w:pPr>
        <w:pageBreakBefore/>
        <w:ind w:left="284" w:hanging="284"/>
        <w:jc w:val="right"/>
        <w:rPr>
          <w:rFonts w:ascii="Arial Narrow" w:hAnsi="Arial Narrow"/>
          <w:b/>
          <w:bCs/>
          <w:color w:val="000000"/>
          <w:sz w:val="16"/>
          <w:szCs w:val="16"/>
        </w:rPr>
      </w:pPr>
      <w:r w:rsidRPr="00556CE8">
        <w:rPr>
          <w:rFonts w:ascii="Arial Narrow" w:hAnsi="Arial Narrow"/>
          <w:b/>
          <w:bCs/>
          <w:color w:val="000000"/>
          <w:sz w:val="16"/>
          <w:szCs w:val="16"/>
        </w:rPr>
        <w:lastRenderedPageBreak/>
        <w:t>Приложение №1 к агентскому договору №______ от «</w:t>
      </w:r>
      <w:proofErr w:type="gramStart"/>
      <w:r w:rsidRPr="00556CE8">
        <w:rPr>
          <w:rFonts w:ascii="Arial Narrow" w:hAnsi="Arial Narrow"/>
          <w:b/>
          <w:bCs/>
          <w:color w:val="000000"/>
          <w:sz w:val="16"/>
          <w:szCs w:val="16"/>
        </w:rPr>
        <w:t>_»_</w:t>
      </w:r>
      <w:proofErr w:type="gramEnd"/>
      <w:r w:rsidRPr="00556CE8">
        <w:rPr>
          <w:rFonts w:ascii="Arial Narrow" w:hAnsi="Arial Narrow"/>
          <w:b/>
          <w:bCs/>
          <w:color w:val="000000"/>
          <w:sz w:val="16"/>
          <w:szCs w:val="16"/>
        </w:rPr>
        <w:t>___2020г.</w:t>
      </w:r>
    </w:p>
    <w:p w14:paraId="317728EE" w14:textId="77777777" w:rsidR="00092BFE" w:rsidRPr="00556CE8" w:rsidRDefault="00092BFE" w:rsidP="00092BFE">
      <w:pPr>
        <w:spacing w:before="0" w:after="0"/>
        <w:jc w:val="center"/>
        <w:rPr>
          <w:rFonts w:ascii="Arial Narrow" w:hAnsi="Arial Narrow"/>
          <w:b/>
          <w:sz w:val="16"/>
          <w:szCs w:val="16"/>
        </w:rPr>
      </w:pPr>
      <w:r w:rsidRPr="00556CE8">
        <w:rPr>
          <w:rFonts w:ascii="Arial Narrow" w:hAnsi="Arial Narrow"/>
          <w:b/>
          <w:sz w:val="16"/>
          <w:szCs w:val="16"/>
        </w:rPr>
        <w:t>Заявление о включении в Список застрахованных лиц к Договору добровольного коллективного страхования</w:t>
      </w:r>
    </w:p>
    <w:p w14:paraId="436A118C" w14:textId="77777777" w:rsidR="003245B8" w:rsidRPr="00556CE8" w:rsidRDefault="00092BFE" w:rsidP="00092BFE">
      <w:pPr>
        <w:pageBreakBefore/>
        <w:ind w:firstLine="0"/>
        <w:rPr>
          <w:rFonts w:ascii="Arial Narrow" w:hAnsi="Arial Narrow"/>
          <w:b/>
          <w:bCs/>
          <w:color w:val="000000"/>
          <w:sz w:val="16"/>
          <w:szCs w:val="16"/>
        </w:rPr>
      </w:pPr>
      <w:r w:rsidRPr="00556CE8">
        <w:rPr>
          <w:rFonts w:ascii="Arial Narrow" w:hAnsi="Arial Narrow"/>
          <w:b/>
          <w:sz w:val="16"/>
          <w:szCs w:val="16"/>
        </w:rPr>
        <w:lastRenderedPageBreak/>
        <w:t xml:space="preserve">по Программе </w:t>
      </w:r>
      <w:r w:rsidRPr="00556CE8">
        <w:rPr>
          <w:rFonts w:ascii="Arial Narrow" w:hAnsi="Arial Narrow"/>
          <w:b/>
          <w:bCs/>
          <w:sz w:val="16"/>
          <w:szCs w:val="16"/>
        </w:rPr>
        <w:t>добровольного коллективного страхования от несчастного случая № К-2.0 (ред. 30.04.2019)</w:t>
      </w:r>
      <w:r w:rsidR="003245B8" w:rsidRPr="00556CE8">
        <w:rPr>
          <w:rFonts w:ascii="Arial Narrow" w:hAnsi="Arial Narrow"/>
          <w:b/>
          <w:bCs/>
          <w:color w:val="000000"/>
          <w:sz w:val="16"/>
          <w:szCs w:val="16"/>
        </w:rPr>
        <w:t xml:space="preserve"> </w:t>
      </w:r>
    </w:p>
    <w:p w14:paraId="572FEE97" w14:textId="77777777" w:rsidR="001D4CEC" w:rsidRPr="00556CE8" w:rsidRDefault="004E60CF" w:rsidP="003245B8">
      <w:pPr>
        <w:spacing w:before="0" w:after="0"/>
        <w:ind w:firstLine="0"/>
      </w:pPr>
      <w:r w:rsidRPr="00556CE8">
        <w:rPr>
          <w:color w:val="000000"/>
        </w:rPr>
        <w:t>СОГЛАСОВАНО</w:t>
      </w:r>
    </w:p>
    <w:p w14:paraId="18213985" w14:textId="77777777" w:rsidR="008D5AD7" w:rsidRPr="00556CE8" w:rsidRDefault="008D5AD7" w:rsidP="008D5AD7">
      <w:pPr>
        <w:tabs>
          <w:tab w:val="left" w:pos="1134"/>
        </w:tabs>
        <w:ind w:left="284"/>
        <w:jc w:val="center"/>
        <w:rPr>
          <w:b/>
          <w:color w:val="000000"/>
        </w:rPr>
      </w:pPr>
      <w:r w:rsidRPr="00556CE8">
        <w:rPr>
          <w:b/>
          <w:color w:val="000000"/>
        </w:rPr>
        <w:t>ПОДПИСИ СТОРОН:</w:t>
      </w:r>
    </w:p>
    <w:p w14:paraId="4DA869F9" w14:textId="77777777" w:rsidR="008D5AD7" w:rsidRPr="00556CE8" w:rsidRDefault="008D5AD7" w:rsidP="008D5AD7">
      <w:pPr>
        <w:tabs>
          <w:tab w:val="left" w:pos="1134"/>
        </w:tabs>
        <w:ind w:left="284"/>
        <w:jc w:val="center"/>
        <w:rPr>
          <w:rFonts w:ascii="Arial Narrow" w:hAnsi="Arial Narrow"/>
          <w:sz w:val="24"/>
          <w:szCs w:val="24"/>
        </w:rPr>
      </w:pPr>
    </w:p>
    <w:tbl>
      <w:tblPr>
        <w:tblW w:w="18832" w:type="dxa"/>
        <w:tblInd w:w="-10" w:type="dxa"/>
        <w:tblCellMar>
          <w:top w:w="108" w:type="dxa"/>
          <w:bottom w:w="108" w:type="dxa"/>
        </w:tblCellMar>
        <w:tblLook w:val="0000" w:firstRow="0" w:lastRow="0" w:firstColumn="0" w:lastColumn="0" w:noHBand="0" w:noVBand="0"/>
      </w:tblPr>
      <w:tblGrid>
        <w:gridCol w:w="5787"/>
        <w:gridCol w:w="13045"/>
      </w:tblGrid>
      <w:tr w:rsidR="008D5AD7" w:rsidRPr="00556CE8" w14:paraId="58E4F6CE" w14:textId="77777777" w:rsidTr="00052149">
        <w:trPr>
          <w:trHeight w:val="1055"/>
        </w:trPr>
        <w:tc>
          <w:tcPr>
            <w:tcW w:w="5787" w:type="dxa"/>
            <w:shd w:val="clear" w:color="auto" w:fill="auto"/>
          </w:tcPr>
          <w:p w14:paraId="50F65A4F" w14:textId="77777777" w:rsidR="008D5AD7" w:rsidRPr="00556CE8" w:rsidRDefault="008D5AD7" w:rsidP="00052149">
            <w:pPr>
              <w:tabs>
                <w:tab w:val="left" w:pos="1134"/>
              </w:tabs>
              <w:snapToGrid w:val="0"/>
              <w:rPr>
                <w:b/>
                <w:bCs/>
                <w:sz w:val="24"/>
                <w:szCs w:val="24"/>
              </w:rPr>
            </w:pPr>
            <w:r w:rsidRPr="00556CE8">
              <w:rPr>
                <w:b/>
                <w:bCs/>
                <w:sz w:val="24"/>
                <w:szCs w:val="24"/>
              </w:rPr>
              <w:t>Принципал:</w:t>
            </w:r>
          </w:p>
          <w:p w14:paraId="15F37546" w14:textId="77777777" w:rsidR="008D5AD7" w:rsidRPr="00556CE8" w:rsidRDefault="008D5AD7" w:rsidP="00052149">
            <w:pPr>
              <w:suppressAutoHyphens/>
              <w:spacing w:before="0" w:after="0" w:line="100" w:lineRule="atLeast"/>
              <w:ind w:firstLine="0"/>
              <w:jc w:val="left"/>
            </w:pPr>
            <w:r w:rsidRPr="00556CE8">
              <w:rPr>
                <w:b/>
                <w:sz w:val="24"/>
                <w:szCs w:val="24"/>
              </w:rPr>
              <w:t xml:space="preserve"> </w:t>
            </w:r>
            <w:r w:rsidRPr="00556CE8">
              <w:t>ИНДИВИДУАЛЬНЫЙ ПРЕДПРИНИМАТЕЛЬ САЛОХИНА ОЛЬГА ДМИТРИЕВНА</w:t>
            </w:r>
          </w:p>
          <w:p w14:paraId="37E6B979" w14:textId="77777777" w:rsidR="008D5AD7" w:rsidRPr="00556CE8" w:rsidRDefault="008D5AD7" w:rsidP="00052149">
            <w:pPr>
              <w:tabs>
                <w:tab w:val="left" w:pos="1134"/>
              </w:tabs>
              <w:snapToGrid w:val="0"/>
              <w:rPr>
                <w:bCs/>
                <w:sz w:val="24"/>
                <w:szCs w:val="24"/>
              </w:rPr>
            </w:pPr>
          </w:p>
          <w:p w14:paraId="296635E5" w14:textId="77777777" w:rsidR="008D5AD7" w:rsidRPr="00556CE8" w:rsidRDefault="008D5AD7" w:rsidP="00052149">
            <w:pPr>
              <w:tabs>
                <w:tab w:val="left" w:pos="1134"/>
              </w:tabs>
              <w:snapToGrid w:val="0"/>
              <w:ind w:firstLine="0"/>
              <w:rPr>
                <w:bCs/>
                <w:sz w:val="24"/>
                <w:szCs w:val="24"/>
              </w:rPr>
            </w:pPr>
          </w:p>
          <w:p w14:paraId="512E4AFD" w14:textId="77777777" w:rsidR="008D5AD7" w:rsidRPr="00556CE8" w:rsidRDefault="008D5AD7" w:rsidP="00052149">
            <w:pPr>
              <w:tabs>
                <w:tab w:val="left" w:pos="1134"/>
              </w:tabs>
              <w:snapToGrid w:val="0"/>
              <w:ind w:firstLine="0"/>
              <w:rPr>
                <w:bCs/>
                <w:sz w:val="24"/>
                <w:szCs w:val="24"/>
              </w:rPr>
            </w:pPr>
          </w:p>
          <w:p w14:paraId="77FF999C" w14:textId="77777777" w:rsidR="008D5AD7" w:rsidRPr="00556CE8" w:rsidRDefault="008D5AD7" w:rsidP="00052149">
            <w:pPr>
              <w:tabs>
                <w:tab w:val="left" w:pos="1134"/>
              </w:tabs>
              <w:snapToGrid w:val="0"/>
              <w:ind w:firstLine="0"/>
              <w:jc w:val="left"/>
            </w:pPr>
            <w:r w:rsidRPr="00556CE8">
              <w:rPr>
                <w:bCs/>
                <w:sz w:val="24"/>
                <w:szCs w:val="24"/>
                <w:u w:val="single"/>
              </w:rPr>
              <w:t>____________________________/____________</w:t>
            </w:r>
            <w:r w:rsidRPr="00556CE8">
              <w:rPr>
                <w:sz w:val="24"/>
                <w:szCs w:val="24"/>
                <w:u w:val="single"/>
              </w:rPr>
              <w:t>/</w:t>
            </w:r>
            <w:r w:rsidRPr="00556CE8">
              <w:rPr>
                <w:bCs/>
                <w:sz w:val="24"/>
                <w:szCs w:val="24"/>
                <w:u w:val="single"/>
              </w:rPr>
              <w:t xml:space="preserve">      </w:t>
            </w:r>
            <w:r w:rsidRPr="00556CE8">
              <w:rPr>
                <w:bCs/>
                <w:sz w:val="24"/>
                <w:szCs w:val="24"/>
              </w:rPr>
              <w:t>М.П</w:t>
            </w:r>
            <w:r w:rsidRPr="00556CE8">
              <w:rPr>
                <w:b/>
                <w:bCs/>
                <w:sz w:val="24"/>
                <w:szCs w:val="24"/>
              </w:rPr>
              <w:t>.</w:t>
            </w:r>
          </w:p>
          <w:p w14:paraId="23B4DD60" w14:textId="77777777" w:rsidR="008D5AD7" w:rsidRPr="00556CE8" w:rsidRDefault="008D5AD7" w:rsidP="00052149">
            <w:pPr>
              <w:pStyle w:val="13"/>
              <w:spacing w:line="276" w:lineRule="auto"/>
              <w:rPr>
                <w:sz w:val="24"/>
                <w:szCs w:val="24"/>
              </w:rPr>
            </w:pPr>
          </w:p>
        </w:tc>
        <w:tc>
          <w:tcPr>
            <w:tcW w:w="13044" w:type="dxa"/>
            <w:shd w:val="clear" w:color="auto" w:fill="auto"/>
          </w:tcPr>
          <w:p w14:paraId="6C9D6E56" w14:textId="77777777" w:rsidR="008D5AD7" w:rsidRPr="00556CE8" w:rsidRDefault="008D5AD7" w:rsidP="00052149">
            <w:pPr>
              <w:tabs>
                <w:tab w:val="left" w:pos="1134"/>
              </w:tabs>
              <w:snapToGrid w:val="0"/>
              <w:rPr>
                <w:b/>
                <w:bCs/>
                <w:sz w:val="24"/>
                <w:szCs w:val="24"/>
              </w:rPr>
            </w:pPr>
            <w:r w:rsidRPr="00556CE8">
              <w:rPr>
                <w:b/>
                <w:bCs/>
                <w:sz w:val="24"/>
                <w:szCs w:val="24"/>
              </w:rPr>
              <w:t>Агент:</w:t>
            </w:r>
          </w:p>
          <w:p w14:paraId="6E9EB780" w14:textId="77777777" w:rsidR="008D5AD7" w:rsidRPr="00556CE8" w:rsidRDefault="008D5AD7" w:rsidP="00052149">
            <w:pPr>
              <w:tabs>
                <w:tab w:val="left" w:pos="1134"/>
              </w:tabs>
              <w:snapToGrid w:val="0"/>
              <w:rPr>
                <w:bCs/>
                <w:sz w:val="24"/>
                <w:szCs w:val="24"/>
              </w:rPr>
            </w:pPr>
            <w:r w:rsidRPr="00556CE8">
              <w:rPr>
                <w:b/>
                <w:sz w:val="24"/>
                <w:szCs w:val="24"/>
              </w:rPr>
              <w:t xml:space="preserve"> </w:t>
            </w:r>
            <w:r w:rsidRPr="00556CE8">
              <w:rPr>
                <w:bCs/>
                <w:sz w:val="24"/>
                <w:szCs w:val="24"/>
              </w:rPr>
              <w:t>ООО МКК «ОТЛИЧНОЕ РЕШЕНИЕ»</w:t>
            </w:r>
          </w:p>
          <w:p w14:paraId="59F296D2" w14:textId="77777777" w:rsidR="008D5AD7" w:rsidRPr="00556CE8" w:rsidRDefault="008D5AD7" w:rsidP="00052149">
            <w:pPr>
              <w:tabs>
                <w:tab w:val="left" w:pos="1134"/>
              </w:tabs>
              <w:snapToGrid w:val="0"/>
            </w:pPr>
            <w:r w:rsidRPr="00556CE8">
              <w:rPr>
                <w:bCs/>
                <w:sz w:val="24"/>
                <w:szCs w:val="24"/>
              </w:rPr>
              <w:t>Генеральный директор</w:t>
            </w:r>
          </w:p>
          <w:p w14:paraId="4A90D0BA" w14:textId="77777777" w:rsidR="008D5AD7" w:rsidRPr="00556CE8" w:rsidRDefault="008D5AD7" w:rsidP="00052149">
            <w:pPr>
              <w:tabs>
                <w:tab w:val="left" w:pos="1134"/>
              </w:tabs>
              <w:snapToGrid w:val="0"/>
              <w:rPr>
                <w:bCs/>
                <w:sz w:val="24"/>
                <w:szCs w:val="24"/>
              </w:rPr>
            </w:pPr>
          </w:p>
          <w:p w14:paraId="30A452A0" w14:textId="77777777" w:rsidR="008D5AD7" w:rsidRPr="00556CE8" w:rsidRDefault="008D5AD7" w:rsidP="00052149">
            <w:pPr>
              <w:tabs>
                <w:tab w:val="left" w:pos="1134"/>
              </w:tabs>
              <w:snapToGrid w:val="0"/>
              <w:ind w:firstLine="0"/>
              <w:rPr>
                <w:bCs/>
                <w:sz w:val="24"/>
                <w:szCs w:val="24"/>
              </w:rPr>
            </w:pPr>
          </w:p>
          <w:p w14:paraId="2B02A2E9" w14:textId="77777777" w:rsidR="008D5AD7" w:rsidRPr="00556CE8" w:rsidRDefault="008D5AD7" w:rsidP="00052149">
            <w:pPr>
              <w:tabs>
                <w:tab w:val="left" w:pos="1134"/>
              </w:tabs>
              <w:snapToGrid w:val="0"/>
            </w:pPr>
            <w:r w:rsidRPr="00556CE8">
              <w:rPr>
                <w:bCs/>
                <w:sz w:val="24"/>
                <w:szCs w:val="24"/>
                <w:u w:val="single"/>
              </w:rPr>
              <w:t>______________________/ ______/</w:t>
            </w:r>
          </w:p>
          <w:p w14:paraId="1F3095DE" w14:textId="77777777" w:rsidR="008D5AD7" w:rsidRPr="00556CE8" w:rsidRDefault="008D5AD7" w:rsidP="00052149">
            <w:pPr>
              <w:tabs>
                <w:tab w:val="left" w:pos="1134"/>
              </w:tabs>
              <w:snapToGrid w:val="0"/>
              <w:rPr>
                <w:bCs/>
                <w:sz w:val="24"/>
                <w:szCs w:val="24"/>
              </w:rPr>
            </w:pPr>
            <w:r w:rsidRPr="00556CE8">
              <w:rPr>
                <w:bCs/>
                <w:sz w:val="24"/>
                <w:szCs w:val="24"/>
              </w:rPr>
              <w:t>М.П.</w:t>
            </w:r>
          </w:p>
          <w:p w14:paraId="25F23B98" w14:textId="77777777" w:rsidR="008D5AD7" w:rsidRPr="00556CE8" w:rsidRDefault="008D5AD7" w:rsidP="00052149">
            <w:pPr>
              <w:rPr>
                <w:sz w:val="24"/>
                <w:szCs w:val="24"/>
              </w:rPr>
            </w:pPr>
          </w:p>
        </w:tc>
      </w:tr>
    </w:tbl>
    <w:p w14:paraId="69575691" w14:textId="77777777" w:rsidR="001D4CEC" w:rsidRPr="00556CE8" w:rsidRDefault="001D4CEC">
      <w:pPr>
        <w:tabs>
          <w:tab w:val="left" w:pos="1134"/>
        </w:tabs>
        <w:ind w:left="284"/>
        <w:jc w:val="center"/>
        <w:rPr>
          <w:rFonts w:ascii="Arial Narrow" w:hAnsi="Arial Narrow"/>
          <w:sz w:val="16"/>
          <w:szCs w:val="16"/>
        </w:rPr>
      </w:pPr>
    </w:p>
    <w:p w14:paraId="56A0EF49" w14:textId="77777777" w:rsidR="001D4CEC" w:rsidRPr="00556CE8" w:rsidRDefault="001D4CEC">
      <w:pPr>
        <w:tabs>
          <w:tab w:val="left" w:pos="1134"/>
        </w:tabs>
        <w:ind w:left="284"/>
        <w:jc w:val="center"/>
        <w:rPr>
          <w:rFonts w:ascii="Arial Narrow" w:hAnsi="Arial Narrow"/>
          <w:sz w:val="16"/>
          <w:szCs w:val="16"/>
        </w:rPr>
      </w:pPr>
    </w:p>
    <w:p w14:paraId="7708B1F6" w14:textId="77777777" w:rsidR="001D4CEC" w:rsidRPr="00556CE8" w:rsidRDefault="001D4CEC">
      <w:pPr>
        <w:tabs>
          <w:tab w:val="left" w:pos="1134"/>
        </w:tabs>
        <w:ind w:left="284"/>
        <w:jc w:val="center"/>
        <w:rPr>
          <w:rFonts w:ascii="Arial Narrow" w:hAnsi="Arial Narrow"/>
          <w:sz w:val="16"/>
          <w:szCs w:val="16"/>
        </w:rPr>
      </w:pPr>
    </w:p>
    <w:p w14:paraId="23A02088" w14:textId="77777777" w:rsidR="001D4CEC" w:rsidRPr="00556CE8" w:rsidRDefault="001D4CEC">
      <w:pPr>
        <w:tabs>
          <w:tab w:val="left" w:pos="1134"/>
        </w:tabs>
        <w:ind w:left="284"/>
        <w:jc w:val="center"/>
        <w:rPr>
          <w:rFonts w:ascii="Arial Narrow" w:hAnsi="Arial Narrow"/>
          <w:sz w:val="16"/>
          <w:szCs w:val="16"/>
        </w:rPr>
      </w:pPr>
    </w:p>
    <w:p w14:paraId="510CC61D" w14:textId="77777777" w:rsidR="001D4CEC" w:rsidRPr="00556CE8" w:rsidRDefault="001D4CEC">
      <w:pPr>
        <w:tabs>
          <w:tab w:val="left" w:pos="1134"/>
        </w:tabs>
        <w:ind w:left="284"/>
        <w:jc w:val="center"/>
        <w:rPr>
          <w:rFonts w:ascii="Arial Narrow" w:hAnsi="Arial Narrow"/>
          <w:sz w:val="16"/>
          <w:szCs w:val="16"/>
        </w:rPr>
      </w:pPr>
    </w:p>
    <w:p w14:paraId="72193607" w14:textId="77777777" w:rsidR="001D4CEC" w:rsidRPr="00556CE8" w:rsidRDefault="001D4CEC">
      <w:pPr>
        <w:tabs>
          <w:tab w:val="left" w:pos="1134"/>
        </w:tabs>
        <w:ind w:left="284"/>
        <w:jc w:val="center"/>
        <w:rPr>
          <w:rFonts w:ascii="Arial Narrow" w:hAnsi="Arial Narrow"/>
          <w:sz w:val="16"/>
          <w:szCs w:val="16"/>
        </w:rPr>
      </w:pPr>
    </w:p>
    <w:p w14:paraId="4C3A8F2C" w14:textId="77777777" w:rsidR="001D4CEC" w:rsidRPr="00556CE8" w:rsidRDefault="001D4CEC">
      <w:pPr>
        <w:tabs>
          <w:tab w:val="left" w:pos="1134"/>
        </w:tabs>
        <w:ind w:left="284"/>
        <w:jc w:val="center"/>
        <w:rPr>
          <w:rFonts w:ascii="Arial Narrow" w:hAnsi="Arial Narrow"/>
          <w:sz w:val="16"/>
          <w:szCs w:val="16"/>
        </w:rPr>
      </w:pPr>
    </w:p>
    <w:p w14:paraId="7D9362B9" w14:textId="77777777" w:rsidR="001D4CEC" w:rsidRPr="00556CE8" w:rsidRDefault="001D4CEC">
      <w:pPr>
        <w:tabs>
          <w:tab w:val="left" w:pos="1134"/>
        </w:tabs>
        <w:ind w:left="284"/>
        <w:jc w:val="center"/>
        <w:rPr>
          <w:rFonts w:ascii="Arial Narrow" w:hAnsi="Arial Narrow"/>
          <w:sz w:val="16"/>
          <w:szCs w:val="16"/>
        </w:rPr>
      </w:pPr>
    </w:p>
    <w:p w14:paraId="1A3F47F3" w14:textId="77777777" w:rsidR="001D4CEC" w:rsidRPr="00556CE8" w:rsidRDefault="001D4CEC">
      <w:pPr>
        <w:tabs>
          <w:tab w:val="left" w:pos="1134"/>
        </w:tabs>
        <w:ind w:left="284"/>
        <w:jc w:val="center"/>
        <w:rPr>
          <w:rFonts w:ascii="Arial Narrow" w:hAnsi="Arial Narrow"/>
          <w:sz w:val="16"/>
          <w:szCs w:val="16"/>
        </w:rPr>
      </w:pPr>
    </w:p>
    <w:p w14:paraId="08B7E8C2" w14:textId="77777777" w:rsidR="001D4CEC" w:rsidRPr="00556CE8" w:rsidRDefault="001D4CEC">
      <w:pPr>
        <w:tabs>
          <w:tab w:val="left" w:pos="1134"/>
        </w:tabs>
        <w:ind w:left="284"/>
        <w:jc w:val="center"/>
        <w:rPr>
          <w:rFonts w:ascii="Arial Narrow" w:hAnsi="Arial Narrow"/>
          <w:sz w:val="16"/>
          <w:szCs w:val="16"/>
        </w:rPr>
      </w:pPr>
    </w:p>
    <w:p w14:paraId="126905CA" w14:textId="77777777" w:rsidR="001D4CEC" w:rsidRPr="00556CE8" w:rsidRDefault="001D4CEC">
      <w:pPr>
        <w:tabs>
          <w:tab w:val="left" w:pos="1134"/>
        </w:tabs>
        <w:ind w:left="284"/>
        <w:jc w:val="center"/>
        <w:rPr>
          <w:rFonts w:ascii="Arial Narrow" w:hAnsi="Arial Narrow"/>
          <w:sz w:val="16"/>
          <w:szCs w:val="16"/>
        </w:rPr>
      </w:pPr>
    </w:p>
    <w:p w14:paraId="620FC968" w14:textId="77777777" w:rsidR="001D4CEC" w:rsidRPr="00556CE8" w:rsidRDefault="001D4CEC">
      <w:pPr>
        <w:tabs>
          <w:tab w:val="left" w:pos="1134"/>
        </w:tabs>
        <w:ind w:left="284"/>
        <w:jc w:val="center"/>
        <w:rPr>
          <w:rFonts w:ascii="Arial Narrow" w:hAnsi="Arial Narrow"/>
          <w:sz w:val="16"/>
          <w:szCs w:val="16"/>
        </w:rPr>
      </w:pPr>
    </w:p>
    <w:p w14:paraId="12AE8F5F" w14:textId="77777777" w:rsidR="001D4CEC" w:rsidRPr="00556CE8" w:rsidRDefault="001D4CEC">
      <w:pPr>
        <w:tabs>
          <w:tab w:val="left" w:pos="1134"/>
        </w:tabs>
        <w:ind w:left="284"/>
        <w:jc w:val="center"/>
        <w:rPr>
          <w:rFonts w:ascii="Arial Narrow" w:hAnsi="Arial Narrow"/>
          <w:sz w:val="16"/>
          <w:szCs w:val="16"/>
        </w:rPr>
      </w:pPr>
    </w:p>
    <w:p w14:paraId="4DBEFB44" w14:textId="77777777" w:rsidR="001D4CEC" w:rsidRPr="00556CE8" w:rsidRDefault="001D4CEC">
      <w:pPr>
        <w:tabs>
          <w:tab w:val="left" w:pos="1134"/>
        </w:tabs>
        <w:ind w:left="284"/>
        <w:jc w:val="center"/>
        <w:rPr>
          <w:rFonts w:ascii="Arial Narrow" w:hAnsi="Arial Narrow"/>
          <w:sz w:val="16"/>
          <w:szCs w:val="16"/>
        </w:rPr>
      </w:pPr>
    </w:p>
    <w:p w14:paraId="32BA2BAE" w14:textId="77777777" w:rsidR="001D4CEC" w:rsidRPr="00556CE8" w:rsidRDefault="001D4CEC">
      <w:pPr>
        <w:tabs>
          <w:tab w:val="left" w:pos="1134"/>
        </w:tabs>
        <w:ind w:left="284"/>
        <w:jc w:val="center"/>
        <w:rPr>
          <w:rFonts w:ascii="Arial Narrow" w:hAnsi="Arial Narrow"/>
          <w:sz w:val="16"/>
          <w:szCs w:val="16"/>
        </w:rPr>
      </w:pPr>
    </w:p>
    <w:p w14:paraId="2B2A9318" w14:textId="77777777" w:rsidR="001D4CEC" w:rsidRPr="00556CE8" w:rsidRDefault="001D4CEC">
      <w:pPr>
        <w:tabs>
          <w:tab w:val="left" w:pos="1134"/>
        </w:tabs>
        <w:ind w:left="284"/>
        <w:jc w:val="center"/>
        <w:rPr>
          <w:rFonts w:ascii="Arial Narrow" w:hAnsi="Arial Narrow"/>
          <w:sz w:val="16"/>
          <w:szCs w:val="16"/>
        </w:rPr>
      </w:pPr>
    </w:p>
    <w:p w14:paraId="1B59D43E" w14:textId="77777777" w:rsidR="001D4CEC" w:rsidRPr="00556CE8" w:rsidRDefault="001D4CEC">
      <w:pPr>
        <w:tabs>
          <w:tab w:val="left" w:pos="1134"/>
        </w:tabs>
        <w:ind w:left="284"/>
        <w:jc w:val="center"/>
        <w:rPr>
          <w:rFonts w:ascii="Arial Narrow" w:hAnsi="Arial Narrow"/>
          <w:sz w:val="16"/>
          <w:szCs w:val="16"/>
        </w:rPr>
      </w:pPr>
    </w:p>
    <w:p w14:paraId="602FFDCD" w14:textId="77777777" w:rsidR="001D4CEC" w:rsidRPr="00556CE8" w:rsidRDefault="001D4CEC">
      <w:pPr>
        <w:tabs>
          <w:tab w:val="left" w:pos="1134"/>
        </w:tabs>
        <w:ind w:left="284"/>
        <w:jc w:val="center"/>
        <w:rPr>
          <w:rFonts w:ascii="Arial Narrow" w:hAnsi="Arial Narrow"/>
          <w:sz w:val="16"/>
          <w:szCs w:val="16"/>
        </w:rPr>
      </w:pPr>
    </w:p>
    <w:p w14:paraId="2C2892EA" w14:textId="77777777" w:rsidR="001D4CEC" w:rsidRPr="00556CE8" w:rsidRDefault="001D4CEC">
      <w:pPr>
        <w:tabs>
          <w:tab w:val="left" w:pos="1134"/>
        </w:tabs>
        <w:ind w:left="284"/>
        <w:jc w:val="center"/>
        <w:rPr>
          <w:rFonts w:ascii="Arial Narrow" w:hAnsi="Arial Narrow"/>
          <w:sz w:val="16"/>
          <w:szCs w:val="16"/>
        </w:rPr>
      </w:pPr>
    </w:p>
    <w:p w14:paraId="2B98F500" w14:textId="77777777" w:rsidR="001D4CEC" w:rsidRPr="00556CE8" w:rsidRDefault="001D4CEC">
      <w:pPr>
        <w:tabs>
          <w:tab w:val="left" w:pos="1134"/>
        </w:tabs>
        <w:ind w:left="284"/>
        <w:jc w:val="center"/>
        <w:rPr>
          <w:rFonts w:ascii="Arial Narrow" w:hAnsi="Arial Narrow"/>
          <w:sz w:val="16"/>
          <w:szCs w:val="16"/>
        </w:rPr>
      </w:pPr>
    </w:p>
    <w:p w14:paraId="25FBBA3F" w14:textId="77777777" w:rsidR="001D4CEC" w:rsidRPr="00556CE8" w:rsidRDefault="001D4CEC">
      <w:pPr>
        <w:tabs>
          <w:tab w:val="left" w:pos="1134"/>
        </w:tabs>
        <w:ind w:left="284"/>
        <w:jc w:val="center"/>
        <w:rPr>
          <w:rFonts w:ascii="Arial Narrow" w:hAnsi="Arial Narrow"/>
          <w:sz w:val="16"/>
          <w:szCs w:val="16"/>
        </w:rPr>
      </w:pPr>
    </w:p>
    <w:p w14:paraId="4524D409" w14:textId="77777777" w:rsidR="001D4CEC" w:rsidRPr="00556CE8" w:rsidRDefault="001D4CEC">
      <w:pPr>
        <w:tabs>
          <w:tab w:val="left" w:pos="1134"/>
        </w:tabs>
        <w:ind w:left="284"/>
        <w:jc w:val="center"/>
        <w:rPr>
          <w:rFonts w:ascii="Arial Narrow" w:hAnsi="Arial Narrow"/>
          <w:sz w:val="16"/>
          <w:szCs w:val="16"/>
        </w:rPr>
      </w:pPr>
    </w:p>
    <w:p w14:paraId="30E72C3F" w14:textId="77777777" w:rsidR="001D4CEC" w:rsidRPr="00556CE8" w:rsidRDefault="001D4CEC">
      <w:pPr>
        <w:tabs>
          <w:tab w:val="left" w:pos="1134"/>
        </w:tabs>
        <w:ind w:left="284"/>
        <w:jc w:val="center"/>
        <w:rPr>
          <w:rFonts w:ascii="Arial Narrow" w:hAnsi="Arial Narrow"/>
          <w:sz w:val="16"/>
          <w:szCs w:val="16"/>
        </w:rPr>
      </w:pPr>
    </w:p>
    <w:p w14:paraId="2F993199" w14:textId="77777777" w:rsidR="001D4CEC" w:rsidRPr="00556CE8" w:rsidRDefault="001D4CEC">
      <w:pPr>
        <w:tabs>
          <w:tab w:val="left" w:pos="1134"/>
        </w:tabs>
        <w:ind w:left="284"/>
        <w:jc w:val="center"/>
        <w:rPr>
          <w:rFonts w:ascii="Arial Narrow" w:hAnsi="Arial Narrow"/>
          <w:sz w:val="16"/>
          <w:szCs w:val="16"/>
        </w:rPr>
      </w:pPr>
    </w:p>
    <w:p w14:paraId="231083B7" w14:textId="77777777" w:rsidR="001D4CEC" w:rsidRPr="00556CE8" w:rsidRDefault="001D4CEC">
      <w:pPr>
        <w:tabs>
          <w:tab w:val="left" w:pos="1134"/>
        </w:tabs>
        <w:ind w:left="284"/>
        <w:jc w:val="center"/>
        <w:rPr>
          <w:rFonts w:ascii="Arial Narrow" w:hAnsi="Arial Narrow"/>
          <w:sz w:val="16"/>
          <w:szCs w:val="16"/>
        </w:rPr>
      </w:pPr>
    </w:p>
    <w:p w14:paraId="4B99C1BF" w14:textId="77777777" w:rsidR="001D4CEC" w:rsidRPr="00556CE8" w:rsidRDefault="001D4CEC">
      <w:pPr>
        <w:tabs>
          <w:tab w:val="left" w:pos="1134"/>
        </w:tabs>
        <w:ind w:left="284"/>
        <w:jc w:val="center"/>
        <w:rPr>
          <w:rFonts w:ascii="Arial Narrow" w:hAnsi="Arial Narrow"/>
          <w:sz w:val="16"/>
          <w:szCs w:val="16"/>
        </w:rPr>
      </w:pPr>
    </w:p>
    <w:p w14:paraId="64AA940D" w14:textId="77777777" w:rsidR="001D4CEC" w:rsidRPr="00556CE8" w:rsidRDefault="001D4CEC">
      <w:pPr>
        <w:tabs>
          <w:tab w:val="left" w:pos="1134"/>
        </w:tabs>
        <w:ind w:left="284"/>
        <w:jc w:val="center"/>
        <w:rPr>
          <w:rFonts w:ascii="Arial Narrow" w:hAnsi="Arial Narrow"/>
          <w:sz w:val="16"/>
          <w:szCs w:val="16"/>
        </w:rPr>
      </w:pPr>
    </w:p>
    <w:p w14:paraId="7EFEA47D" w14:textId="77777777" w:rsidR="001D4CEC" w:rsidRPr="00556CE8" w:rsidRDefault="001D4CEC">
      <w:pPr>
        <w:tabs>
          <w:tab w:val="left" w:pos="1134"/>
        </w:tabs>
        <w:ind w:left="284"/>
        <w:jc w:val="center"/>
        <w:rPr>
          <w:rFonts w:ascii="Arial Narrow" w:hAnsi="Arial Narrow"/>
          <w:sz w:val="16"/>
          <w:szCs w:val="16"/>
        </w:rPr>
      </w:pPr>
    </w:p>
    <w:p w14:paraId="09F95396" w14:textId="77777777" w:rsidR="001D4CEC" w:rsidRPr="00556CE8" w:rsidRDefault="001D4CEC">
      <w:pPr>
        <w:tabs>
          <w:tab w:val="left" w:pos="1134"/>
        </w:tabs>
        <w:ind w:left="284"/>
        <w:jc w:val="center"/>
        <w:rPr>
          <w:rFonts w:ascii="Arial Narrow" w:hAnsi="Arial Narrow"/>
          <w:sz w:val="16"/>
          <w:szCs w:val="16"/>
        </w:rPr>
      </w:pPr>
    </w:p>
    <w:p w14:paraId="3D0864DA" w14:textId="77777777" w:rsidR="003245B8" w:rsidRPr="00556CE8" w:rsidRDefault="003245B8">
      <w:pPr>
        <w:tabs>
          <w:tab w:val="left" w:pos="1134"/>
        </w:tabs>
        <w:ind w:left="284"/>
        <w:jc w:val="center"/>
        <w:rPr>
          <w:rFonts w:ascii="Arial Narrow" w:hAnsi="Arial Narrow"/>
          <w:sz w:val="16"/>
          <w:szCs w:val="16"/>
        </w:rPr>
      </w:pPr>
    </w:p>
    <w:p w14:paraId="0611E45A" w14:textId="77777777" w:rsidR="003245B8" w:rsidRPr="00556CE8" w:rsidRDefault="003245B8">
      <w:pPr>
        <w:tabs>
          <w:tab w:val="left" w:pos="1134"/>
        </w:tabs>
        <w:ind w:left="284"/>
        <w:jc w:val="center"/>
        <w:rPr>
          <w:rFonts w:ascii="Arial Narrow" w:hAnsi="Arial Narrow"/>
          <w:sz w:val="16"/>
          <w:szCs w:val="16"/>
        </w:rPr>
      </w:pPr>
    </w:p>
    <w:p w14:paraId="77720C69" w14:textId="77777777" w:rsidR="003245B8" w:rsidRPr="00556CE8" w:rsidRDefault="003245B8">
      <w:pPr>
        <w:tabs>
          <w:tab w:val="left" w:pos="1134"/>
        </w:tabs>
        <w:ind w:left="284"/>
        <w:jc w:val="center"/>
        <w:rPr>
          <w:rFonts w:ascii="Arial Narrow" w:hAnsi="Arial Narrow"/>
          <w:sz w:val="16"/>
          <w:szCs w:val="16"/>
        </w:rPr>
      </w:pPr>
    </w:p>
    <w:p w14:paraId="6D530F6E" w14:textId="77777777" w:rsidR="003245B8" w:rsidRPr="00556CE8" w:rsidRDefault="003245B8">
      <w:pPr>
        <w:tabs>
          <w:tab w:val="left" w:pos="1134"/>
        </w:tabs>
        <w:ind w:left="284"/>
        <w:jc w:val="center"/>
        <w:rPr>
          <w:rFonts w:ascii="Arial Narrow" w:hAnsi="Arial Narrow"/>
          <w:sz w:val="16"/>
          <w:szCs w:val="16"/>
        </w:rPr>
      </w:pPr>
    </w:p>
    <w:p w14:paraId="0FED2C28" w14:textId="77777777" w:rsidR="00E251D2" w:rsidRPr="00556CE8" w:rsidRDefault="00E251D2" w:rsidP="00E251D2">
      <w:pPr>
        <w:ind w:left="426" w:right="425"/>
        <w:jc w:val="center"/>
        <w:rPr>
          <w:rFonts w:ascii="Arial Narrow" w:hAnsi="Arial Narrow"/>
          <w:b/>
          <w:sz w:val="20"/>
          <w:szCs w:val="20"/>
        </w:rPr>
      </w:pPr>
      <w:r w:rsidRPr="00556CE8">
        <w:rPr>
          <w:rFonts w:ascii="Arial Narrow" w:hAnsi="Arial Narrow"/>
          <w:b/>
          <w:sz w:val="20"/>
          <w:szCs w:val="20"/>
        </w:rPr>
        <w:t xml:space="preserve">Соглашение-оферта об оказании услуги включения в </w:t>
      </w:r>
      <w:proofErr w:type="gramStart"/>
      <w:r w:rsidRPr="00556CE8">
        <w:rPr>
          <w:rFonts w:ascii="Arial Narrow" w:hAnsi="Arial Narrow"/>
          <w:b/>
          <w:sz w:val="20"/>
          <w:szCs w:val="20"/>
        </w:rPr>
        <w:t>Список  застрахованных</w:t>
      </w:r>
      <w:proofErr w:type="gramEnd"/>
      <w:r w:rsidRPr="00556CE8">
        <w:rPr>
          <w:rFonts w:ascii="Arial Narrow" w:hAnsi="Arial Narrow"/>
          <w:b/>
          <w:sz w:val="20"/>
          <w:szCs w:val="20"/>
        </w:rPr>
        <w:t xml:space="preserve"> лиц  </w:t>
      </w:r>
    </w:p>
    <w:p w14:paraId="18C3B581" w14:textId="77777777" w:rsidR="00E251D2" w:rsidRPr="00556CE8" w:rsidRDefault="00E251D2" w:rsidP="00E251D2">
      <w:pPr>
        <w:ind w:left="426" w:right="425"/>
        <w:jc w:val="center"/>
        <w:rPr>
          <w:rFonts w:ascii="Arial Narrow" w:hAnsi="Arial Narrow"/>
          <w:b/>
          <w:bCs/>
          <w:sz w:val="20"/>
          <w:szCs w:val="20"/>
        </w:rPr>
      </w:pPr>
      <w:r w:rsidRPr="00556CE8">
        <w:rPr>
          <w:rFonts w:ascii="Arial Narrow" w:hAnsi="Arial Narrow"/>
          <w:b/>
          <w:sz w:val="20"/>
          <w:szCs w:val="20"/>
        </w:rPr>
        <w:t xml:space="preserve">по </w:t>
      </w:r>
      <w:r w:rsidRPr="00556CE8">
        <w:rPr>
          <w:rFonts w:ascii="Arial Narrow" w:hAnsi="Arial Narrow"/>
          <w:b/>
          <w:bCs/>
          <w:sz w:val="20"/>
          <w:szCs w:val="20"/>
        </w:rPr>
        <w:t>Программе добровольного коллективного страхования</w:t>
      </w:r>
    </w:p>
    <w:p w14:paraId="2716C778" w14:textId="77777777" w:rsidR="00E251D2" w:rsidRPr="00556CE8" w:rsidRDefault="00E251D2" w:rsidP="00E251D2">
      <w:pPr>
        <w:pStyle w:val="afa"/>
        <w:ind w:left="426" w:right="425"/>
        <w:jc w:val="center"/>
        <w:rPr>
          <w:rFonts w:ascii="Arial Narrow" w:hAnsi="Arial Narrow"/>
          <w:b/>
          <w:bCs/>
          <w:sz w:val="20"/>
          <w:szCs w:val="20"/>
        </w:rPr>
      </w:pPr>
      <w:r w:rsidRPr="00556CE8">
        <w:rPr>
          <w:rFonts w:ascii="Arial Narrow" w:hAnsi="Arial Narrow"/>
          <w:b/>
          <w:bCs/>
          <w:sz w:val="20"/>
          <w:szCs w:val="20"/>
        </w:rPr>
        <w:t>от несчастного случая № К-2.30</w:t>
      </w:r>
    </w:p>
    <w:p w14:paraId="2FEF0383" w14:textId="77777777" w:rsidR="00E251D2" w:rsidRPr="00556CE8" w:rsidRDefault="00E251D2" w:rsidP="00E251D2">
      <w:pPr>
        <w:pStyle w:val="afa"/>
        <w:ind w:left="426" w:right="425"/>
        <w:jc w:val="center"/>
        <w:rPr>
          <w:rFonts w:ascii="Arial Narrow" w:hAnsi="Arial Narrow"/>
          <w:sz w:val="20"/>
          <w:szCs w:val="20"/>
        </w:rPr>
      </w:pPr>
      <w:r w:rsidRPr="00556CE8">
        <w:rPr>
          <w:rFonts w:ascii="Arial Narrow" w:hAnsi="Arial Narrow"/>
          <w:sz w:val="20"/>
          <w:szCs w:val="20"/>
        </w:rPr>
        <w:t xml:space="preserve"> (далее – Соглашение/Договор/Оферта) в соответствии с </w:t>
      </w:r>
    </w:p>
    <w:p w14:paraId="7F6685EA" w14:textId="77777777" w:rsidR="00E251D2" w:rsidRPr="00556CE8" w:rsidRDefault="00E251D2" w:rsidP="00E251D2">
      <w:pPr>
        <w:pStyle w:val="afa"/>
        <w:ind w:left="426" w:right="425"/>
        <w:jc w:val="center"/>
        <w:rPr>
          <w:rFonts w:ascii="Arial Narrow" w:hAnsi="Arial Narrow"/>
          <w:sz w:val="20"/>
          <w:szCs w:val="20"/>
        </w:rPr>
      </w:pPr>
      <w:r w:rsidRPr="00556CE8">
        <w:rPr>
          <w:rFonts w:ascii="Arial Narrow" w:hAnsi="Arial Narrow"/>
          <w:sz w:val="20"/>
          <w:szCs w:val="20"/>
        </w:rPr>
        <w:t>Договором добровольного коллективного страхования № 05-25-ИП</w:t>
      </w:r>
    </w:p>
    <w:p w14:paraId="1B2C4D3C" w14:textId="77777777" w:rsidR="00E251D2" w:rsidRPr="00556CE8" w:rsidRDefault="00E251D2" w:rsidP="00E251D2">
      <w:pPr>
        <w:pStyle w:val="afa"/>
        <w:ind w:left="426" w:right="425"/>
        <w:rPr>
          <w:rFonts w:ascii="Arial Narrow" w:hAnsi="Arial Narrow"/>
          <w:sz w:val="20"/>
          <w:szCs w:val="20"/>
        </w:rPr>
      </w:pPr>
    </w:p>
    <w:p w14:paraId="0D9BA794"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b/>
          <w:sz w:val="20"/>
          <w:szCs w:val="20"/>
        </w:rPr>
        <w:t>Индивидуальный предприниматель Салохина Ольга Дмитриевна</w:t>
      </w:r>
      <w:r w:rsidRPr="00556CE8">
        <w:rPr>
          <w:rFonts w:ascii="Arial Narrow" w:hAnsi="Arial Narrow" w:cs="Arial"/>
          <w:sz w:val="20"/>
          <w:szCs w:val="20"/>
        </w:rPr>
        <w:t xml:space="preserve"> именуемое в дальнейшем «Общество», в лице </w:t>
      </w:r>
      <w:r w:rsidRPr="00556CE8">
        <w:rPr>
          <w:rFonts w:ascii="Arial Narrow" w:hAnsi="Arial Narrow"/>
          <w:b/>
          <w:sz w:val="20"/>
          <w:szCs w:val="20"/>
        </w:rPr>
        <w:t>Салохина Ольга Дмитриевна</w:t>
      </w:r>
      <w:r w:rsidRPr="00556CE8">
        <w:rPr>
          <w:rFonts w:ascii="Arial Narrow" w:hAnsi="Arial Narrow" w:cs="Arial"/>
          <w:sz w:val="20"/>
          <w:szCs w:val="20"/>
        </w:rPr>
        <w:t xml:space="preserve">, действующего на основании ОГРНИП: 325253600020172, с одной стороны, и любое физическое лицо, полностью и безоговорочно принимающее условия настоящего соглашения, выразившее акцепт настоящей оферты путем размещения своих персональных данных, заполнив форму регистрации и заполнив анкету на Сайте Общества </w:t>
      </w:r>
      <w:hyperlink r:id="rId11" w:history="1">
        <w:r w:rsidRPr="00556CE8">
          <w:rPr>
            <w:rStyle w:val="aff5"/>
            <w:rFonts w:ascii="Arial Narrow" w:hAnsi="Arial Narrow" w:cs="Arial"/>
            <w:sz w:val="20"/>
            <w:szCs w:val="20"/>
          </w:rPr>
          <w:t>https://xn--e1aaaaldqrdddzu6eua.xn--p1ai/</w:t>
        </w:r>
      </w:hyperlink>
      <w:r w:rsidRPr="00556CE8">
        <w:rPr>
          <w:rFonts w:ascii="Arial Narrow" w:hAnsi="Arial Narrow" w:cs="Arial"/>
          <w:sz w:val="20"/>
          <w:szCs w:val="20"/>
        </w:rPr>
        <w:t xml:space="preserve">  и подтвердив свое согласие с приведенными ниже условиями (путем выбора и акцептования указанного Соглашения-оферты на сайте Общества простой электронной подписью), именуемое в дальнейшем «</w:t>
      </w:r>
      <w:proofErr w:type="spellStart"/>
      <w:r w:rsidRPr="00556CE8">
        <w:rPr>
          <w:rFonts w:ascii="Arial Narrow" w:hAnsi="Arial Narrow" w:cs="Arial"/>
          <w:sz w:val="20"/>
          <w:szCs w:val="20"/>
        </w:rPr>
        <w:t>Заемщик»,с</w:t>
      </w:r>
      <w:proofErr w:type="spellEnd"/>
      <w:r w:rsidRPr="00556CE8">
        <w:rPr>
          <w:rFonts w:ascii="Arial Narrow" w:hAnsi="Arial Narrow" w:cs="Arial"/>
          <w:sz w:val="20"/>
          <w:szCs w:val="20"/>
        </w:rPr>
        <w:t xml:space="preserve"> другой стороны, совместно именуемые «Сторонами», заключили настоящее Соглашение о нижеследующем: </w:t>
      </w:r>
    </w:p>
    <w:p w14:paraId="277895C2"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cs="Arial"/>
          <w:sz w:val="20"/>
          <w:szCs w:val="20"/>
        </w:rPr>
        <w:t xml:space="preserve">1. Заемщик имеет право на включение в Список застрахованных лиц по Программе добровольного коллективного страхования от несчастных </w:t>
      </w:r>
      <w:proofErr w:type="gramStart"/>
      <w:r w:rsidRPr="00556CE8">
        <w:rPr>
          <w:rFonts w:ascii="Arial Narrow" w:hAnsi="Arial Narrow" w:cs="Arial"/>
          <w:sz w:val="20"/>
          <w:szCs w:val="20"/>
        </w:rPr>
        <w:t>случаев  (</w:t>
      </w:r>
      <w:proofErr w:type="gramEnd"/>
      <w:r w:rsidRPr="00556CE8">
        <w:rPr>
          <w:rFonts w:ascii="Arial Narrow" w:hAnsi="Arial Narrow" w:cs="Arial"/>
          <w:sz w:val="20"/>
          <w:szCs w:val="20"/>
        </w:rPr>
        <w:t xml:space="preserve">Приложение №1 к настоящему Соглашению, далее – Программа страхования) в соответствии с Договором добровольного коллективного страхования № 05-25-ИП (заключенного между страхователем – ИП и страховщиком – АО «Д2 Страхование») (Далее –Договор коллективного страхования) в качестве Застрахованного лица. </w:t>
      </w:r>
    </w:p>
    <w:p w14:paraId="581607C5"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cs="Arial"/>
          <w:sz w:val="20"/>
          <w:szCs w:val="20"/>
        </w:rPr>
        <w:t xml:space="preserve">2. Стоимость услуги Общества по включению Заемщика в Список застрахованных лиц по Программе добровольного коллективного страхования по Договору коллективного страхования составляет 22 рубля.  Услуга Общества, оказываемая по настоящему Соглашению, (далее – Услуга Общества) включает в себя консультирование по условиям Программы страхования, сбор, обработку и техническую передачу информации о Заемщике Страховщику, связанную с организацией включения застрахованного лица в Список застрахованных лиц по Договору коллективного страхования, а также консультирование и документальное сопровождение при урегулировании страховых случаев. </w:t>
      </w:r>
    </w:p>
    <w:p w14:paraId="6034F7AB"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cs="Arial"/>
          <w:sz w:val="20"/>
          <w:szCs w:val="20"/>
        </w:rPr>
        <w:t>Заемщик, подписывая настоящее Соглашение, подтверждает, что:</w:t>
      </w:r>
    </w:p>
    <w:p w14:paraId="6B0E328F"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cs="Arial"/>
          <w:sz w:val="20"/>
          <w:szCs w:val="20"/>
        </w:rPr>
        <w:t>- сумма услуги, оказываемой «Обществом», не включает в себя компенсацию каких-либо расходов Страхователя («Общества») на оплату страховой премии Страховщику;</w:t>
      </w:r>
    </w:p>
    <w:p w14:paraId="1AB6972E" w14:textId="77777777" w:rsidR="00E251D2" w:rsidRPr="00556CE8" w:rsidRDefault="00E251D2" w:rsidP="00E251D2">
      <w:pPr>
        <w:pStyle w:val="afa"/>
        <w:spacing w:line="276" w:lineRule="auto"/>
        <w:ind w:left="426" w:right="425"/>
        <w:jc w:val="both"/>
        <w:rPr>
          <w:rFonts w:ascii="Arial Narrow" w:hAnsi="Arial Narrow" w:cs="Arial"/>
          <w:sz w:val="20"/>
          <w:szCs w:val="20"/>
        </w:rPr>
      </w:pPr>
      <w:r w:rsidRPr="00556CE8">
        <w:rPr>
          <w:rFonts w:ascii="Arial Narrow" w:hAnsi="Arial Narrow" w:cs="Arial"/>
          <w:sz w:val="20"/>
          <w:szCs w:val="20"/>
        </w:rPr>
        <w:t>- при включении в Список застрахованных лиц будет являться Застрахованным лицом по Договору коллективного страхования на условиях Программы страхования и в соответствие со ст.934 ГК РФ, застрахованное лицо не уплачивает прямо или косвенно страховую премию Страховщику, застрахованное лицо не является Страхователем по Договору коллективного страхования (в связи с чем, на отношения сторон по настоящему Соглашению и по Договору коллективного страхования не распространяются положения Указания Банка России от 20.11.2015г. № 3854-у «О минимальных (стандартных) требованиях к условиям и порядку осуществления отдельных видов добровольного страхования»);</w:t>
      </w:r>
    </w:p>
    <w:p w14:paraId="69D283AB" w14:textId="77777777" w:rsidR="00E251D2" w:rsidRPr="00556CE8" w:rsidRDefault="00E251D2" w:rsidP="00E251D2">
      <w:pPr>
        <w:pStyle w:val="afa"/>
        <w:ind w:left="426" w:right="425"/>
        <w:jc w:val="both"/>
        <w:rPr>
          <w:rFonts w:ascii="Arial Narrow" w:hAnsi="Arial Narrow"/>
          <w:sz w:val="20"/>
          <w:szCs w:val="20"/>
        </w:rPr>
      </w:pPr>
    </w:p>
    <w:p w14:paraId="4C122DA8" w14:textId="77777777" w:rsidR="00E251D2" w:rsidRPr="00556CE8" w:rsidRDefault="00E251D2" w:rsidP="00E251D2">
      <w:pPr>
        <w:pStyle w:val="afa"/>
        <w:ind w:left="426" w:right="425"/>
        <w:jc w:val="both"/>
        <w:rPr>
          <w:rFonts w:ascii="Arial Narrow" w:hAnsi="Arial Narrow"/>
          <w:sz w:val="20"/>
          <w:szCs w:val="20"/>
        </w:rPr>
      </w:pPr>
    </w:p>
    <w:p w14:paraId="706E6D81" w14:textId="77777777" w:rsidR="00E251D2" w:rsidRPr="00556CE8" w:rsidRDefault="00E251D2" w:rsidP="00E251D2">
      <w:pPr>
        <w:pStyle w:val="afa"/>
        <w:ind w:left="426" w:right="425"/>
        <w:jc w:val="both"/>
        <w:rPr>
          <w:rFonts w:ascii="Arial Narrow" w:hAnsi="Arial Narrow"/>
          <w:sz w:val="20"/>
          <w:szCs w:val="20"/>
        </w:rPr>
      </w:pPr>
      <w:r w:rsidRPr="00556CE8">
        <w:rPr>
          <w:rFonts w:ascii="Arial Narrow" w:hAnsi="Arial Narrow"/>
          <w:sz w:val="20"/>
          <w:szCs w:val="20"/>
        </w:rPr>
        <w:t xml:space="preserve">ФИО </w:t>
      </w:r>
      <w:proofErr w:type="spellStart"/>
      <w:r w:rsidRPr="00556CE8">
        <w:rPr>
          <w:rFonts w:ascii="Arial Narrow" w:hAnsi="Arial Narrow" w:cs="Arial"/>
          <w:spacing w:val="-2"/>
          <w:sz w:val="20"/>
          <w:szCs w:val="20"/>
        </w:rPr>
        <w:t>ФИО</w:t>
      </w:r>
      <w:proofErr w:type="spellEnd"/>
      <w:r w:rsidRPr="00556CE8">
        <w:rPr>
          <w:rFonts w:ascii="Arial Narrow" w:hAnsi="Arial Narrow" w:cs="Arial"/>
          <w:spacing w:val="-2"/>
          <w:sz w:val="20"/>
          <w:szCs w:val="20"/>
        </w:rPr>
        <w:t xml:space="preserve"> Застрахованного</w:t>
      </w:r>
      <w:r w:rsidRPr="00556CE8">
        <w:rPr>
          <w:rFonts w:ascii="Arial Narrow" w:hAnsi="Arial Narrow"/>
          <w:sz w:val="20"/>
          <w:szCs w:val="20"/>
        </w:rPr>
        <w:tab/>
      </w:r>
      <w:r w:rsidRPr="00556CE8">
        <w:rPr>
          <w:rFonts w:ascii="Arial Narrow" w:hAnsi="Arial Narrow"/>
          <w:sz w:val="20"/>
          <w:szCs w:val="20"/>
        </w:rPr>
        <w:tab/>
      </w:r>
    </w:p>
    <w:p w14:paraId="576BE825" w14:textId="77777777" w:rsidR="00E251D2" w:rsidRPr="00556CE8" w:rsidRDefault="00E251D2" w:rsidP="00E251D2">
      <w:pPr>
        <w:pStyle w:val="afa"/>
        <w:ind w:left="426" w:right="425"/>
        <w:jc w:val="both"/>
        <w:rPr>
          <w:rFonts w:ascii="Arial Narrow" w:hAnsi="Arial Narrow"/>
          <w:sz w:val="20"/>
          <w:szCs w:val="20"/>
        </w:rPr>
      </w:pPr>
      <w:r w:rsidRPr="00556CE8">
        <w:rPr>
          <w:rFonts w:ascii="Arial Narrow" w:hAnsi="Arial Narrow"/>
          <w:sz w:val="20"/>
          <w:szCs w:val="20"/>
        </w:rPr>
        <w:t xml:space="preserve">Дата </w:t>
      </w:r>
      <w:proofErr w:type="spellStart"/>
      <w:r w:rsidRPr="00556CE8">
        <w:rPr>
          <w:rFonts w:ascii="Arial Narrow" w:hAnsi="Arial Narrow"/>
          <w:spacing w:val="-2"/>
          <w:sz w:val="20"/>
          <w:szCs w:val="20"/>
        </w:rPr>
        <w:t>дд.</w:t>
      </w:r>
      <w:proofErr w:type="gramStart"/>
      <w:r w:rsidRPr="00556CE8">
        <w:rPr>
          <w:rFonts w:ascii="Arial Narrow" w:hAnsi="Arial Narrow"/>
          <w:spacing w:val="-2"/>
          <w:sz w:val="20"/>
          <w:szCs w:val="20"/>
        </w:rPr>
        <w:t>мм.ггг</w:t>
      </w:r>
      <w:proofErr w:type="spellEnd"/>
      <w:proofErr w:type="gramEnd"/>
      <w:r w:rsidRPr="00556CE8">
        <w:rPr>
          <w:rFonts w:ascii="Arial Narrow" w:hAnsi="Arial Narrow"/>
          <w:sz w:val="20"/>
          <w:szCs w:val="20"/>
        </w:rPr>
        <w:t xml:space="preserve">                                           Подпись ______________________________________</w:t>
      </w:r>
    </w:p>
    <w:p w14:paraId="61B5BE10" w14:textId="77777777" w:rsidR="00E251D2" w:rsidRPr="00556CE8" w:rsidRDefault="00E251D2" w:rsidP="00E251D2">
      <w:pPr>
        <w:pStyle w:val="afa"/>
        <w:ind w:left="4674" w:right="425" w:firstLine="282"/>
        <w:jc w:val="both"/>
        <w:rPr>
          <w:rFonts w:ascii="Arial Narrow" w:hAnsi="Arial Narrow"/>
          <w:sz w:val="16"/>
          <w:szCs w:val="20"/>
        </w:rPr>
      </w:pPr>
      <w:r w:rsidRPr="00556CE8">
        <w:rPr>
          <w:rFonts w:ascii="Arial Narrow" w:hAnsi="Arial Narrow" w:cs="Arial"/>
          <w:color w:val="7F7F7F" w:themeColor="text1" w:themeTint="80"/>
          <w:sz w:val="16"/>
          <w:szCs w:val="20"/>
        </w:rPr>
        <w:t>Аналог собственноручной подписи</w:t>
      </w:r>
    </w:p>
    <w:p w14:paraId="28E85E19" w14:textId="77777777" w:rsidR="001D4CEC" w:rsidRPr="00556CE8" w:rsidRDefault="004E60CF">
      <w:pPr>
        <w:spacing w:before="0" w:after="0" w:line="240" w:lineRule="auto"/>
        <w:ind w:left="142" w:firstLine="0"/>
        <w:jc w:val="right"/>
        <w:rPr>
          <w:rFonts w:ascii="Calibri" w:eastAsia="Calibri" w:hAnsi="Calibri" w:cs="Arial"/>
          <w:i/>
          <w:sz w:val="16"/>
          <w:szCs w:val="16"/>
          <w:lang w:eastAsia="en-US"/>
        </w:rPr>
      </w:pPr>
      <w:r w:rsidRPr="00556CE8">
        <w:rPr>
          <w:rFonts w:ascii="Calibri" w:eastAsia="Calibri" w:hAnsi="Calibri" w:cs="Arial"/>
          <w:i/>
          <w:sz w:val="16"/>
          <w:szCs w:val="16"/>
          <w:lang w:eastAsia="en-US"/>
        </w:rPr>
        <w:t>Приложение №1</w:t>
      </w:r>
    </w:p>
    <w:p w14:paraId="756EADD6" w14:textId="77777777" w:rsidR="001D4CEC" w:rsidRPr="00556CE8" w:rsidRDefault="001D4CEC">
      <w:pPr>
        <w:spacing w:before="0" w:after="0" w:line="240" w:lineRule="auto"/>
        <w:ind w:left="284" w:hanging="284"/>
        <w:jc w:val="center"/>
        <w:rPr>
          <w:rFonts w:ascii="Calibri" w:eastAsia="Calibri" w:hAnsi="Calibri" w:cs="Arial"/>
          <w:b/>
          <w:bCs/>
          <w:color w:val="000000"/>
          <w:sz w:val="16"/>
          <w:szCs w:val="16"/>
          <w:lang w:eastAsia="en-US"/>
        </w:rPr>
      </w:pPr>
    </w:p>
    <w:p w14:paraId="320FD2E5"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241A6140"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2311A7B9"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775C2504"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25050F3A"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4E25F8D0" w14:textId="77777777" w:rsidR="001D4CEC" w:rsidRPr="00556CE8" w:rsidRDefault="001D4CEC">
      <w:pPr>
        <w:spacing w:before="0" w:after="0" w:line="240" w:lineRule="auto"/>
        <w:ind w:left="142" w:firstLine="0"/>
        <w:jc w:val="center"/>
        <w:rPr>
          <w:rFonts w:ascii="Calibri" w:eastAsia="Calibri" w:hAnsi="Calibri" w:cs="Arial"/>
          <w:b/>
          <w:bCs/>
          <w:color w:val="000000"/>
          <w:sz w:val="16"/>
          <w:szCs w:val="16"/>
          <w:lang w:eastAsia="en-US"/>
        </w:rPr>
      </w:pPr>
    </w:p>
    <w:p w14:paraId="21C72E1D" w14:textId="77777777" w:rsidR="001D4CEC" w:rsidRPr="00556CE8" w:rsidRDefault="001D4CEC">
      <w:pPr>
        <w:tabs>
          <w:tab w:val="left" w:pos="1134"/>
        </w:tabs>
        <w:ind w:left="284"/>
        <w:jc w:val="center"/>
        <w:rPr>
          <w:rFonts w:ascii="Arial Narrow" w:hAnsi="Arial Narrow"/>
          <w:sz w:val="16"/>
          <w:szCs w:val="16"/>
        </w:rPr>
        <w:sectPr w:rsidR="001D4CEC" w:rsidRPr="00556CE8">
          <w:headerReference w:type="default" r:id="rId12"/>
          <w:footerReference w:type="default" r:id="rId13"/>
          <w:pgSz w:w="11906" w:h="16838"/>
          <w:pgMar w:top="567" w:right="992" w:bottom="567" w:left="709" w:header="284" w:footer="215" w:gutter="0"/>
          <w:cols w:space="720"/>
          <w:formProt w:val="0"/>
          <w:docGrid w:linePitch="360"/>
        </w:sectPr>
      </w:pPr>
    </w:p>
    <w:p w14:paraId="7140CD3F" w14:textId="77777777" w:rsidR="001D4CEC" w:rsidRPr="00556CE8" w:rsidRDefault="004E60CF">
      <w:pPr>
        <w:spacing w:before="0" w:after="0" w:line="240" w:lineRule="auto"/>
        <w:jc w:val="right"/>
        <w:rPr>
          <w:b/>
          <w:bCs/>
          <w:color w:val="000000"/>
          <w:sz w:val="16"/>
          <w:szCs w:val="16"/>
        </w:rPr>
      </w:pPr>
      <w:r w:rsidRPr="00556CE8">
        <w:rPr>
          <w:b/>
          <w:bCs/>
          <w:color w:val="000000"/>
          <w:sz w:val="16"/>
          <w:szCs w:val="16"/>
        </w:rPr>
        <w:lastRenderedPageBreak/>
        <w:t>Приложение № 3</w:t>
      </w:r>
    </w:p>
    <w:p w14:paraId="5E0EEB5C" w14:textId="77777777" w:rsidR="001D4CEC" w:rsidRPr="00556CE8" w:rsidRDefault="004E60CF">
      <w:pPr>
        <w:spacing w:before="0" w:after="0" w:line="240" w:lineRule="auto"/>
        <w:ind w:left="284" w:hanging="284"/>
        <w:jc w:val="right"/>
      </w:pPr>
      <w:r w:rsidRPr="00556CE8">
        <w:rPr>
          <w:bCs/>
          <w:color w:val="000000"/>
          <w:sz w:val="16"/>
          <w:szCs w:val="16"/>
        </w:rPr>
        <w:t xml:space="preserve">к агентскому </w:t>
      </w:r>
      <w:proofErr w:type="gramStart"/>
      <w:r w:rsidRPr="00556CE8">
        <w:rPr>
          <w:bCs/>
          <w:color w:val="000000"/>
          <w:sz w:val="16"/>
          <w:szCs w:val="16"/>
        </w:rPr>
        <w:t>Договору  №</w:t>
      </w:r>
      <w:proofErr w:type="gramEnd"/>
      <w:r w:rsidR="00404D2D" w:rsidRPr="00556CE8">
        <w:rPr>
          <w:bCs/>
          <w:color w:val="000000"/>
          <w:sz w:val="16"/>
          <w:szCs w:val="16"/>
        </w:rPr>
        <w:t>___________</w:t>
      </w:r>
    </w:p>
    <w:p w14:paraId="7D6823D3" w14:textId="77777777" w:rsidR="001D4CEC" w:rsidRPr="00556CE8" w:rsidRDefault="00404D2D">
      <w:pPr>
        <w:spacing w:before="0" w:after="0" w:line="240" w:lineRule="auto"/>
        <w:ind w:left="284" w:hanging="284"/>
        <w:jc w:val="right"/>
      </w:pPr>
      <w:r w:rsidRPr="00556CE8">
        <w:rPr>
          <w:bCs/>
          <w:color w:val="000000"/>
          <w:sz w:val="16"/>
          <w:szCs w:val="16"/>
        </w:rPr>
        <w:t>от «___» ________</w:t>
      </w:r>
      <w:r w:rsidR="004E60CF" w:rsidRPr="00556CE8">
        <w:rPr>
          <w:bCs/>
          <w:color w:val="000000"/>
          <w:sz w:val="16"/>
          <w:szCs w:val="16"/>
        </w:rPr>
        <w:t>2020г.</w:t>
      </w:r>
      <w:bookmarkStart w:id="38" w:name="_Toc258857087"/>
      <w:bookmarkStart w:id="39" w:name="_Toc258856903"/>
      <w:bookmarkStart w:id="40" w:name="_Toc258856760"/>
    </w:p>
    <w:p w14:paraId="1F335C13" w14:textId="77777777" w:rsidR="001D4CEC" w:rsidRPr="00556CE8" w:rsidRDefault="004E60CF">
      <w:pPr>
        <w:spacing w:before="0" w:after="0" w:line="240" w:lineRule="auto"/>
        <w:ind w:left="283" w:hanging="283"/>
        <w:jc w:val="right"/>
        <w:rPr>
          <w:sz w:val="16"/>
          <w:szCs w:val="16"/>
        </w:rPr>
      </w:pPr>
      <w:r w:rsidRPr="00556CE8">
        <w:rPr>
          <w:sz w:val="16"/>
          <w:szCs w:val="16"/>
        </w:rPr>
        <w:t>Форм</w:t>
      </w:r>
      <w:bookmarkEnd w:id="38"/>
      <w:bookmarkEnd w:id="39"/>
      <w:bookmarkEnd w:id="40"/>
      <w:r w:rsidRPr="00556CE8">
        <w:rPr>
          <w:sz w:val="16"/>
          <w:szCs w:val="16"/>
        </w:rPr>
        <w:t>а</w:t>
      </w:r>
    </w:p>
    <w:p w14:paraId="106019A6" w14:textId="77777777" w:rsidR="001D4CEC" w:rsidRPr="00556CE8" w:rsidRDefault="004E60CF">
      <w:pPr>
        <w:tabs>
          <w:tab w:val="left" w:pos="1134"/>
        </w:tabs>
        <w:spacing w:line="240" w:lineRule="auto"/>
        <w:ind w:firstLine="284"/>
        <w:jc w:val="center"/>
        <w:outlineLvl w:val="0"/>
        <w:rPr>
          <w:b/>
          <w:color w:val="000000" w:themeColor="text1"/>
          <w:sz w:val="16"/>
          <w:szCs w:val="16"/>
        </w:rPr>
      </w:pPr>
      <w:proofErr w:type="gramStart"/>
      <w:r w:rsidRPr="00556CE8">
        <w:rPr>
          <w:b/>
          <w:color w:val="000000" w:themeColor="text1"/>
          <w:sz w:val="16"/>
          <w:szCs w:val="16"/>
        </w:rPr>
        <w:t>писок</w:t>
      </w:r>
      <w:proofErr w:type="gramEnd"/>
      <w:r w:rsidRPr="00556CE8">
        <w:rPr>
          <w:b/>
          <w:color w:val="000000" w:themeColor="text1"/>
          <w:sz w:val="16"/>
          <w:szCs w:val="16"/>
        </w:rPr>
        <w:t xml:space="preserve"> застрахованных</w:t>
      </w:r>
      <w:bookmarkStart w:id="41" w:name="_Toc258857088"/>
      <w:bookmarkStart w:id="42" w:name="_Toc258856904"/>
      <w:bookmarkStart w:id="43" w:name="_Toc258856761"/>
      <w:r w:rsidRPr="00556CE8">
        <w:rPr>
          <w:b/>
          <w:color w:val="000000" w:themeColor="text1"/>
          <w:sz w:val="16"/>
          <w:szCs w:val="16"/>
        </w:rPr>
        <w:t xml:space="preserve"> за ______________ месяц 20__ года</w:t>
      </w:r>
      <w:bookmarkEnd w:id="41"/>
      <w:bookmarkEnd w:id="42"/>
      <w:bookmarkEnd w:id="43"/>
    </w:p>
    <w:p w14:paraId="51C4B97D" w14:textId="77777777" w:rsidR="001D4CEC" w:rsidRPr="00556CE8" w:rsidRDefault="004E60CF">
      <w:pPr>
        <w:pStyle w:val="16"/>
        <w:outlineLvl w:val="0"/>
      </w:pPr>
      <w:bookmarkStart w:id="44" w:name="_Toc258857089"/>
      <w:bookmarkStart w:id="45" w:name="_Toc258856905"/>
      <w:bookmarkStart w:id="46" w:name="_Toc258856762"/>
      <w:bookmarkEnd w:id="44"/>
      <w:bookmarkEnd w:id="45"/>
      <w:bookmarkEnd w:id="46"/>
      <w:r w:rsidRPr="00556CE8">
        <w:rPr>
          <w:color w:val="000000" w:themeColor="text1"/>
          <w:sz w:val="16"/>
          <w:szCs w:val="16"/>
        </w:rPr>
        <w:t xml:space="preserve">к </w:t>
      </w:r>
      <w:r w:rsidRPr="00556CE8">
        <w:rPr>
          <w:b w:val="0"/>
          <w:color w:val="000000" w:themeColor="text1"/>
          <w:sz w:val="16"/>
          <w:szCs w:val="16"/>
        </w:rPr>
        <w:t xml:space="preserve">Договору добровольного коллективного страхования № </w:t>
      </w:r>
      <w:r w:rsidR="00092BFE" w:rsidRPr="00556CE8">
        <w:rPr>
          <w:color w:val="000000" w:themeColor="text1"/>
          <w:sz w:val="16"/>
          <w:szCs w:val="16"/>
        </w:rPr>
        <w:t>__________</w:t>
      </w:r>
      <w:r w:rsidRPr="00556CE8">
        <w:rPr>
          <w:color w:val="000000" w:themeColor="text1"/>
          <w:sz w:val="16"/>
          <w:szCs w:val="16"/>
        </w:rPr>
        <w:t xml:space="preserve"> от </w:t>
      </w:r>
      <w:r w:rsidR="00092BFE" w:rsidRPr="00556CE8">
        <w:rPr>
          <w:color w:val="000000" w:themeColor="text1"/>
          <w:sz w:val="16"/>
          <w:szCs w:val="16"/>
        </w:rPr>
        <w:t>________</w:t>
      </w:r>
      <w:r w:rsidRPr="00556CE8">
        <w:rPr>
          <w:color w:val="000000" w:themeColor="text1"/>
          <w:sz w:val="16"/>
          <w:szCs w:val="16"/>
        </w:rPr>
        <w:t xml:space="preserve"> года</w:t>
      </w:r>
    </w:p>
    <w:tbl>
      <w:tblPr>
        <w:tblW w:w="1506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368"/>
        <w:gridCol w:w="1815"/>
        <w:gridCol w:w="1828"/>
        <w:gridCol w:w="1776"/>
        <w:gridCol w:w="2068"/>
        <w:gridCol w:w="2067"/>
        <w:gridCol w:w="1767"/>
        <w:gridCol w:w="1265"/>
      </w:tblGrid>
      <w:tr w:rsidR="001D4CEC" w:rsidRPr="00556CE8" w14:paraId="378EE153" w14:textId="77777777">
        <w:trPr>
          <w:trHeight w:val="675"/>
        </w:trPr>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30CD57E" w14:textId="77777777" w:rsidR="001D4CEC" w:rsidRPr="00556CE8" w:rsidRDefault="004E60CF">
            <w:pPr>
              <w:spacing w:line="240" w:lineRule="auto"/>
              <w:ind w:firstLine="0"/>
              <w:jc w:val="center"/>
            </w:pPr>
            <w:r w:rsidRPr="00556CE8">
              <w:rPr>
                <w:color w:val="000000"/>
                <w:sz w:val="16"/>
                <w:szCs w:val="16"/>
              </w:rPr>
              <w:t>№ п/п</w:t>
            </w:r>
          </w:p>
        </w:tc>
        <w:tc>
          <w:tcPr>
            <w:tcW w:w="1367" w:type="dxa"/>
            <w:tcBorders>
              <w:top w:val="single" w:sz="4" w:space="0" w:color="000000"/>
              <w:bottom w:val="single" w:sz="4" w:space="0" w:color="000000"/>
              <w:right w:val="single" w:sz="4" w:space="0" w:color="000000"/>
            </w:tcBorders>
            <w:shd w:val="clear" w:color="auto" w:fill="auto"/>
          </w:tcPr>
          <w:p w14:paraId="1E66F786" w14:textId="77777777" w:rsidR="001D4CEC" w:rsidRPr="00556CE8" w:rsidRDefault="004E60CF">
            <w:pPr>
              <w:spacing w:line="240" w:lineRule="auto"/>
              <w:ind w:firstLine="0"/>
              <w:jc w:val="center"/>
              <w:rPr>
                <w:color w:val="000000"/>
                <w:sz w:val="16"/>
                <w:szCs w:val="16"/>
              </w:rPr>
            </w:pPr>
            <w:r w:rsidRPr="00556CE8">
              <w:rPr>
                <w:color w:val="000000"/>
                <w:sz w:val="16"/>
                <w:szCs w:val="16"/>
              </w:rPr>
              <w:t>ФИО</w:t>
            </w:r>
          </w:p>
        </w:tc>
        <w:tc>
          <w:tcPr>
            <w:tcW w:w="1815" w:type="dxa"/>
            <w:tcBorders>
              <w:top w:val="single" w:sz="4" w:space="0" w:color="000000"/>
              <w:bottom w:val="single" w:sz="4" w:space="0" w:color="000000"/>
              <w:right w:val="single" w:sz="4" w:space="0" w:color="000000"/>
            </w:tcBorders>
            <w:shd w:val="clear" w:color="auto" w:fill="auto"/>
          </w:tcPr>
          <w:p w14:paraId="6F32A4B9" w14:textId="77777777" w:rsidR="001D4CEC" w:rsidRPr="00556CE8" w:rsidRDefault="004E60CF">
            <w:pPr>
              <w:spacing w:line="240" w:lineRule="auto"/>
              <w:ind w:firstLine="0"/>
              <w:rPr>
                <w:color w:val="000000"/>
                <w:sz w:val="16"/>
                <w:szCs w:val="16"/>
              </w:rPr>
            </w:pPr>
            <w:r w:rsidRPr="00556CE8">
              <w:rPr>
                <w:color w:val="000000"/>
                <w:sz w:val="16"/>
                <w:szCs w:val="16"/>
              </w:rPr>
              <w:t>Серия, номер паспорта</w:t>
            </w:r>
          </w:p>
        </w:tc>
        <w:tc>
          <w:tcPr>
            <w:tcW w:w="1828" w:type="dxa"/>
            <w:tcBorders>
              <w:top w:val="single" w:sz="4" w:space="0" w:color="000000"/>
              <w:bottom w:val="single" w:sz="4" w:space="0" w:color="000000"/>
              <w:right w:val="single" w:sz="4" w:space="0" w:color="000000"/>
            </w:tcBorders>
            <w:shd w:val="clear" w:color="auto" w:fill="auto"/>
          </w:tcPr>
          <w:p w14:paraId="04E64446" w14:textId="77777777" w:rsidR="001D4CEC" w:rsidRPr="00556CE8" w:rsidRDefault="004E60CF">
            <w:pPr>
              <w:spacing w:line="240" w:lineRule="auto"/>
              <w:ind w:firstLine="0"/>
              <w:rPr>
                <w:color w:val="000000"/>
                <w:sz w:val="16"/>
                <w:szCs w:val="16"/>
              </w:rPr>
            </w:pPr>
            <w:r w:rsidRPr="00556CE8">
              <w:rPr>
                <w:color w:val="000000"/>
                <w:sz w:val="16"/>
                <w:szCs w:val="16"/>
              </w:rPr>
              <w:t>Адрес регистрации</w:t>
            </w:r>
          </w:p>
        </w:tc>
        <w:tc>
          <w:tcPr>
            <w:tcW w:w="1776" w:type="dxa"/>
            <w:tcBorders>
              <w:top w:val="single" w:sz="4" w:space="0" w:color="000000"/>
              <w:bottom w:val="single" w:sz="4" w:space="0" w:color="000000"/>
              <w:right w:val="single" w:sz="4" w:space="0" w:color="000000"/>
            </w:tcBorders>
            <w:shd w:val="clear" w:color="auto" w:fill="auto"/>
          </w:tcPr>
          <w:p w14:paraId="10D5D6AC" w14:textId="77777777" w:rsidR="001D4CEC" w:rsidRPr="00556CE8" w:rsidRDefault="004E60CF">
            <w:pPr>
              <w:spacing w:line="240" w:lineRule="auto"/>
              <w:ind w:firstLine="0"/>
            </w:pPr>
            <w:r w:rsidRPr="00556CE8">
              <w:rPr>
                <w:color w:val="000000"/>
                <w:sz w:val="16"/>
                <w:szCs w:val="16"/>
              </w:rPr>
              <w:t>Дата рождения</w:t>
            </w:r>
          </w:p>
        </w:tc>
        <w:tc>
          <w:tcPr>
            <w:tcW w:w="2068" w:type="dxa"/>
            <w:tcBorders>
              <w:top w:val="single" w:sz="4" w:space="0" w:color="000000"/>
              <w:bottom w:val="single" w:sz="4" w:space="0" w:color="000000"/>
              <w:right w:val="single" w:sz="4" w:space="0" w:color="000000"/>
            </w:tcBorders>
            <w:shd w:val="clear" w:color="auto" w:fill="auto"/>
          </w:tcPr>
          <w:p w14:paraId="76994286" w14:textId="77777777" w:rsidR="001D4CEC" w:rsidRPr="00556CE8" w:rsidRDefault="004E60CF">
            <w:pPr>
              <w:spacing w:line="240" w:lineRule="auto"/>
              <w:ind w:firstLine="57"/>
              <w:rPr>
                <w:color w:val="000000"/>
                <w:sz w:val="16"/>
                <w:szCs w:val="16"/>
              </w:rPr>
            </w:pPr>
            <w:r w:rsidRPr="00556CE8">
              <w:rPr>
                <w:color w:val="000000"/>
                <w:sz w:val="16"/>
                <w:szCs w:val="16"/>
              </w:rPr>
              <w:t>Дата заявления на включение</w:t>
            </w:r>
          </w:p>
        </w:tc>
        <w:tc>
          <w:tcPr>
            <w:tcW w:w="2067" w:type="dxa"/>
            <w:tcBorders>
              <w:top w:val="single" w:sz="4" w:space="0" w:color="000000"/>
              <w:bottom w:val="single" w:sz="4" w:space="0" w:color="000000"/>
              <w:right w:val="single" w:sz="4" w:space="0" w:color="000000"/>
            </w:tcBorders>
            <w:shd w:val="clear" w:color="auto" w:fill="auto"/>
          </w:tcPr>
          <w:p w14:paraId="7099F7CD" w14:textId="77777777" w:rsidR="001D4CEC" w:rsidRPr="00556CE8" w:rsidRDefault="004E60CF">
            <w:pPr>
              <w:spacing w:line="240" w:lineRule="auto"/>
              <w:ind w:firstLine="0"/>
            </w:pPr>
            <w:r w:rsidRPr="00556CE8">
              <w:rPr>
                <w:color w:val="000000"/>
                <w:sz w:val="16"/>
                <w:szCs w:val="16"/>
              </w:rPr>
              <w:t>Дата окончания срока страхования</w:t>
            </w:r>
          </w:p>
        </w:tc>
        <w:tc>
          <w:tcPr>
            <w:tcW w:w="1767" w:type="dxa"/>
            <w:tcBorders>
              <w:top w:val="single" w:sz="4" w:space="0" w:color="000000"/>
              <w:bottom w:val="single" w:sz="4" w:space="0" w:color="000000"/>
              <w:right w:val="single" w:sz="4" w:space="0" w:color="000000"/>
            </w:tcBorders>
            <w:shd w:val="clear" w:color="auto" w:fill="auto"/>
          </w:tcPr>
          <w:p w14:paraId="5DC46DAE" w14:textId="77777777" w:rsidR="001D4CEC" w:rsidRPr="00556CE8" w:rsidRDefault="004E60CF">
            <w:pPr>
              <w:spacing w:line="240" w:lineRule="auto"/>
              <w:ind w:firstLine="0"/>
            </w:pPr>
            <w:r w:rsidRPr="00556CE8">
              <w:rPr>
                <w:color w:val="000000"/>
                <w:sz w:val="16"/>
                <w:szCs w:val="16"/>
              </w:rPr>
              <w:t>Страховая сумма</w:t>
            </w:r>
          </w:p>
        </w:tc>
        <w:tc>
          <w:tcPr>
            <w:tcW w:w="1265" w:type="dxa"/>
            <w:tcBorders>
              <w:top w:val="single" w:sz="4" w:space="0" w:color="000000"/>
              <w:bottom w:val="single" w:sz="4" w:space="0" w:color="000000"/>
              <w:right w:val="single" w:sz="4" w:space="0" w:color="000000"/>
            </w:tcBorders>
            <w:shd w:val="clear" w:color="auto" w:fill="auto"/>
          </w:tcPr>
          <w:p w14:paraId="53B08FF1" w14:textId="77777777" w:rsidR="001D4CEC" w:rsidRPr="00556CE8" w:rsidRDefault="004E60CF">
            <w:pPr>
              <w:spacing w:line="240" w:lineRule="auto"/>
              <w:ind w:firstLine="0"/>
            </w:pPr>
            <w:r w:rsidRPr="00556CE8">
              <w:rPr>
                <w:color w:val="000000"/>
                <w:sz w:val="16"/>
                <w:szCs w:val="16"/>
              </w:rPr>
              <w:t>Страховая премия</w:t>
            </w:r>
          </w:p>
        </w:tc>
      </w:tr>
      <w:tr w:rsidR="001D4CEC" w:rsidRPr="00556CE8" w14:paraId="71012F47" w14:textId="77777777">
        <w:trPr>
          <w:trHeight w:val="400"/>
        </w:trPr>
        <w:tc>
          <w:tcPr>
            <w:tcW w:w="1105" w:type="dxa"/>
            <w:tcBorders>
              <w:left w:val="single" w:sz="4" w:space="0" w:color="000000"/>
              <w:bottom w:val="single" w:sz="4" w:space="0" w:color="000000"/>
              <w:right w:val="single" w:sz="4" w:space="0" w:color="000000"/>
            </w:tcBorders>
            <w:shd w:val="clear" w:color="auto" w:fill="auto"/>
          </w:tcPr>
          <w:p w14:paraId="7F66FFA5" w14:textId="77777777" w:rsidR="001D4CEC" w:rsidRPr="00556CE8" w:rsidRDefault="004E60CF">
            <w:pPr>
              <w:spacing w:line="240" w:lineRule="auto"/>
              <w:jc w:val="center"/>
              <w:rPr>
                <w:color w:val="000000"/>
                <w:sz w:val="16"/>
                <w:szCs w:val="16"/>
              </w:rPr>
            </w:pPr>
            <w:r w:rsidRPr="00556CE8">
              <w:rPr>
                <w:color w:val="000000"/>
                <w:sz w:val="16"/>
                <w:szCs w:val="16"/>
              </w:rPr>
              <w:t>1</w:t>
            </w:r>
          </w:p>
        </w:tc>
        <w:tc>
          <w:tcPr>
            <w:tcW w:w="1367" w:type="dxa"/>
            <w:tcBorders>
              <w:bottom w:val="single" w:sz="4" w:space="0" w:color="000000"/>
              <w:right w:val="single" w:sz="4" w:space="0" w:color="000000"/>
            </w:tcBorders>
            <w:shd w:val="clear" w:color="auto" w:fill="auto"/>
          </w:tcPr>
          <w:p w14:paraId="2D6A5C9F" w14:textId="77777777" w:rsidR="001D4CEC" w:rsidRPr="00556CE8" w:rsidRDefault="004E60CF">
            <w:pPr>
              <w:spacing w:line="240" w:lineRule="auto"/>
              <w:jc w:val="center"/>
              <w:rPr>
                <w:color w:val="000000"/>
                <w:sz w:val="16"/>
                <w:szCs w:val="16"/>
              </w:rPr>
            </w:pPr>
            <w:r w:rsidRPr="00556CE8">
              <w:rPr>
                <w:color w:val="000000"/>
                <w:sz w:val="16"/>
                <w:szCs w:val="16"/>
              </w:rPr>
              <w:t>2</w:t>
            </w:r>
          </w:p>
        </w:tc>
        <w:tc>
          <w:tcPr>
            <w:tcW w:w="1815" w:type="dxa"/>
            <w:tcBorders>
              <w:bottom w:val="single" w:sz="4" w:space="0" w:color="000000"/>
              <w:right w:val="single" w:sz="4" w:space="0" w:color="000000"/>
            </w:tcBorders>
            <w:shd w:val="clear" w:color="auto" w:fill="auto"/>
          </w:tcPr>
          <w:p w14:paraId="64700704" w14:textId="77777777" w:rsidR="001D4CEC" w:rsidRPr="00556CE8" w:rsidRDefault="004E60CF">
            <w:pPr>
              <w:spacing w:line="240" w:lineRule="auto"/>
              <w:jc w:val="center"/>
              <w:rPr>
                <w:color w:val="000000"/>
                <w:sz w:val="16"/>
                <w:szCs w:val="16"/>
              </w:rPr>
            </w:pPr>
            <w:r w:rsidRPr="00556CE8">
              <w:rPr>
                <w:color w:val="000000"/>
                <w:sz w:val="16"/>
                <w:szCs w:val="16"/>
              </w:rPr>
              <w:t>3</w:t>
            </w:r>
          </w:p>
        </w:tc>
        <w:tc>
          <w:tcPr>
            <w:tcW w:w="1828" w:type="dxa"/>
            <w:tcBorders>
              <w:bottom w:val="single" w:sz="4" w:space="0" w:color="000000"/>
              <w:right w:val="single" w:sz="4" w:space="0" w:color="000000"/>
            </w:tcBorders>
            <w:shd w:val="clear" w:color="auto" w:fill="auto"/>
          </w:tcPr>
          <w:p w14:paraId="38CA1AB1" w14:textId="77777777" w:rsidR="001D4CEC" w:rsidRPr="00556CE8" w:rsidRDefault="004E60CF">
            <w:pPr>
              <w:spacing w:line="240" w:lineRule="auto"/>
              <w:jc w:val="center"/>
              <w:rPr>
                <w:color w:val="000000"/>
                <w:sz w:val="16"/>
                <w:szCs w:val="16"/>
              </w:rPr>
            </w:pPr>
            <w:r w:rsidRPr="00556CE8">
              <w:rPr>
                <w:color w:val="000000"/>
                <w:sz w:val="16"/>
                <w:szCs w:val="16"/>
              </w:rPr>
              <w:t>4</w:t>
            </w:r>
          </w:p>
        </w:tc>
        <w:tc>
          <w:tcPr>
            <w:tcW w:w="1776" w:type="dxa"/>
            <w:tcBorders>
              <w:bottom w:val="single" w:sz="4" w:space="0" w:color="000000"/>
              <w:right w:val="single" w:sz="4" w:space="0" w:color="000000"/>
            </w:tcBorders>
            <w:shd w:val="clear" w:color="auto" w:fill="auto"/>
          </w:tcPr>
          <w:p w14:paraId="3C6EC3E7" w14:textId="77777777" w:rsidR="001D4CEC" w:rsidRPr="00556CE8" w:rsidRDefault="004E60CF">
            <w:pPr>
              <w:spacing w:line="240" w:lineRule="auto"/>
              <w:jc w:val="center"/>
              <w:rPr>
                <w:color w:val="000000"/>
                <w:sz w:val="16"/>
                <w:szCs w:val="16"/>
              </w:rPr>
            </w:pPr>
            <w:r w:rsidRPr="00556CE8">
              <w:rPr>
                <w:color w:val="000000"/>
                <w:sz w:val="16"/>
                <w:szCs w:val="16"/>
              </w:rPr>
              <w:t>5</w:t>
            </w:r>
          </w:p>
        </w:tc>
        <w:tc>
          <w:tcPr>
            <w:tcW w:w="2068" w:type="dxa"/>
            <w:tcBorders>
              <w:bottom w:val="single" w:sz="4" w:space="0" w:color="000000"/>
              <w:right w:val="single" w:sz="4" w:space="0" w:color="000000"/>
            </w:tcBorders>
            <w:shd w:val="clear" w:color="auto" w:fill="auto"/>
          </w:tcPr>
          <w:p w14:paraId="005E5953" w14:textId="77777777" w:rsidR="001D4CEC" w:rsidRPr="00556CE8" w:rsidRDefault="004E60CF">
            <w:pPr>
              <w:spacing w:line="240" w:lineRule="auto"/>
              <w:jc w:val="center"/>
              <w:rPr>
                <w:color w:val="000000"/>
                <w:sz w:val="16"/>
                <w:szCs w:val="16"/>
              </w:rPr>
            </w:pPr>
            <w:r w:rsidRPr="00556CE8">
              <w:rPr>
                <w:color w:val="000000"/>
                <w:sz w:val="16"/>
                <w:szCs w:val="16"/>
              </w:rPr>
              <w:t>6</w:t>
            </w:r>
          </w:p>
        </w:tc>
        <w:tc>
          <w:tcPr>
            <w:tcW w:w="2067" w:type="dxa"/>
            <w:tcBorders>
              <w:bottom w:val="single" w:sz="4" w:space="0" w:color="000000"/>
              <w:right w:val="single" w:sz="4" w:space="0" w:color="000000"/>
            </w:tcBorders>
            <w:shd w:val="clear" w:color="auto" w:fill="auto"/>
          </w:tcPr>
          <w:p w14:paraId="3E9587EA" w14:textId="77777777" w:rsidR="001D4CEC" w:rsidRPr="00556CE8" w:rsidRDefault="004E60CF">
            <w:pPr>
              <w:spacing w:line="240" w:lineRule="auto"/>
              <w:jc w:val="center"/>
              <w:rPr>
                <w:color w:val="000000"/>
                <w:sz w:val="16"/>
                <w:szCs w:val="16"/>
              </w:rPr>
            </w:pPr>
            <w:r w:rsidRPr="00556CE8">
              <w:rPr>
                <w:color w:val="000000"/>
                <w:sz w:val="16"/>
                <w:szCs w:val="16"/>
              </w:rPr>
              <w:t>7</w:t>
            </w:r>
          </w:p>
        </w:tc>
        <w:tc>
          <w:tcPr>
            <w:tcW w:w="1767" w:type="dxa"/>
            <w:tcBorders>
              <w:bottom w:val="single" w:sz="4" w:space="0" w:color="000000"/>
              <w:right w:val="single" w:sz="4" w:space="0" w:color="000000"/>
            </w:tcBorders>
            <w:shd w:val="clear" w:color="auto" w:fill="auto"/>
          </w:tcPr>
          <w:p w14:paraId="098BEFC8" w14:textId="77777777" w:rsidR="001D4CEC" w:rsidRPr="00556CE8" w:rsidRDefault="004E60CF">
            <w:pPr>
              <w:spacing w:line="240" w:lineRule="auto"/>
              <w:jc w:val="center"/>
              <w:rPr>
                <w:color w:val="000000"/>
                <w:sz w:val="16"/>
                <w:szCs w:val="16"/>
              </w:rPr>
            </w:pPr>
            <w:r w:rsidRPr="00556CE8">
              <w:rPr>
                <w:color w:val="000000"/>
                <w:sz w:val="16"/>
                <w:szCs w:val="16"/>
              </w:rPr>
              <w:t>8</w:t>
            </w:r>
          </w:p>
        </w:tc>
        <w:tc>
          <w:tcPr>
            <w:tcW w:w="1265" w:type="dxa"/>
            <w:tcBorders>
              <w:bottom w:val="single" w:sz="4" w:space="0" w:color="000000"/>
              <w:right w:val="single" w:sz="4" w:space="0" w:color="000000"/>
            </w:tcBorders>
            <w:shd w:val="clear" w:color="auto" w:fill="auto"/>
          </w:tcPr>
          <w:p w14:paraId="587A905D" w14:textId="77777777" w:rsidR="001D4CEC" w:rsidRPr="00556CE8" w:rsidRDefault="004E60CF">
            <w:pPr>
              <w:spacing w:line="240" w:lineRule="auto"/>
              <w:jc w:val="center"/>
              <w:rPr>
                <w:color w:val="000000"/>
                <w:sz w:val="16"/>
                <w:szCs w:val="16"/>
              </w:rPr>
            </w:pPr>
            <w:r w:rsidRPr="00556CE8">
              <w:rPr>
                <w:color w:val="000000"/>
                <w:sz w:val="16"/>
                <w:szCs w:val="16"/>
              </w:rPr>
              <w:t>9</w:t>
            </w:r>
          </w:p>
        </w:tc>
      </w:tr>
      <w:tr w:rsidR="001D4CEC" w:rsidRPr="00556CE8" w14:paraId="31C0EDE8" w14:textId="77777777">
        <w:trPr>
          <w:trHeight w:val="598"/>
        </w:trPr>
        <w:tc>
          <w:tcPr>
            <w:tcW w:w="1105" w:type="dxa"/>
            <w:tcBorders>
              <w:left w:val="single" w:sz="4" w:space="0" w:color="000000"/>
              <w:bottom w:val="single" w:sz="4" w:space="0" w:color="000000"/>
              <w:right w:val="single" w:sz="4" w:space="0" w:color="000000"/>
            </w:tcBorders>
            <w:shd w:val="clear" w:color="auto" w:fill="auto"/>
          </w:tcPr>
          <w:p w14:paraId="557F9B6C" w14:textId="77777777" w:rsidR="001D4CEC" w:rsidRPr="00556CE8" w:rsidRDefault="004E60CF">
            <w:pPr>
              <w:spacing w:line="240" w:lineRule="auto"/>
              <w:rPr>
                <w:color w:val="000000"/>
                <w:sz w:val="16"/>
                <w:szCs w:val="16"/>
              </w:rPr>
            </w:pPr>
            <w:r w:rsidRPr="00556CE8">
              <w:rPr>
                <w:color w:val="000000"/>
                <w:sz w:val="16"/>
                <w:szCs w:val="16"/>
              </w:rPr>
              <w:t> </w:t>
            </w:r>
          </w:p>
        </w:tc>
        <w:tc>
          <w:tcPr>
            <w:tcW w:w="1367" w:type="dxa"/>
            <w:tcBorders>
              <w:bottom w:val="single" w:sz="4" w:space="0" w:color="000000"/>
              <w:right w:val="single" w:sz="4" w:space="0" w:color="000000"/>
            </w:tcBorders>
            <w:shd w:val="clear" w:color="auto" w:fill="auto"/>
          </w:tcPr>
          <w:p w14:paraId="1B7A55FA" w14:textId="77777777" w:rsidR="001D4CEC" w:rsidRPr="00556CE8" w:rsidRDefault="004E60CF">
            <w:pPr>
              <w:spacing w:line="240" w:lineRule="auto"/>
              <w:rPr>
                <w:color w:val="000000"/>
                <w:sz w:val="16"/>
                <w:szCs w:val="16"/>
              </w:rPr>
            </w:pPr>
            <w:r w:rsidRPr="00556CE8">
              <w:rPr>
                <w:color w:val="000000"/>
                <w:sz w:val="16"/>
                <w:szCs w:val="16"/>
              </w:rPr>
              <w:t> </w:t>
            </w:r>
          </w:p>
        </w:tc>
        <w:tc>
          <w:tcPr>
            <w:tcW w:w="1815" w:type="dxa"/>
            <w:tcBorders>
              <w:bottom w:val="single" w:sz="4" w:space="0" w:color="000000"/>
              <w:right w:val="single" w:sz="4" w:space="0" w:color="000000"/>
            </w:tcBorders>
            <w:shd w:val="clear" w:color="auto" w:fill="auto"/>
          </w:tcPr>
          <w:p w14:paraId="3F412632" w14:textId="77777777" w:rsidR="001D4CEC" w:rsidRPr="00556CE8" w:rsidRDefault="004E60CF">
            <w:pPr>
              <w:spacing w:line="240" w:lineRule="auto"/>
              <w:rPr>
                <w:color w:val="000000"/>
                <w:sz w:val="16"/>
                <w:szCs w:val="16"/>
              </w:rPr>
            </w:pPr>
            <w:r w:rsidRPr="00556CE8">
              <w:rPr>
                <w:color w:val="000000"/>
                <w:sz w:val="16"/>
                <w:szCs w:val="16"/>
              </w:rPr>
              <w:t> </w:t>
            </w:r>
          </w:p>
        </w:tc>
        <w:tc>
          <w:tcPr>
            <w:tcW w:w="1828" w:type="dxa"/>
            <w:tcBorders>
              <w:bottom w:val="single" w:sz="4" w:space="0" w:color="000000"/>
              <w:right w:val="single" w:sz="4" w:space="0" w:color="000000"/>
            </w:tcBorders>
            <w:shd w:val="clear" w:color="auto" w:fill="auto"/>
          </w:tcPr>
          <w:p w14:paraId="416325DA" w14:textId="77777777" w:rsidR="001D4CEC" w:rsidRPr="00556CE8" w:rsidRDefault="004E60CF">
            <w:pPr>
              <w:spacing w:line="240" w:lineRule="auto"/>
              <w:rPr>
                <w:color w:val="000000"/>
                <w:sz w:val="16"/>
                <w:szCs w:val="16"/>
              </w:rPr>
            </w:pPr>
            <w:r w:rsidRPr="00556CE8">
              <w:rPr>
                <w:color w:val="000000"/>
                <w:sz w:val="16"/>
                <w:szCs w:val="16"/>
              </w:rPr>
              <w:t> </w:t>
            </w:r>
          </w:p>
        </w:tc>
        <w:tc>
          <w:tcPr>
            <w:tcW w:w="1776" w:type="dxa"/>
            <w:tcBorders>
              <w:bottom w:val="single" w:sz="4" w:space="0" w:color="000000"/>
              <w:right w:val="single" w:sz="4" w:space="0" w:color="000000"/>
            </w:tcBorders>
            <w:shd w:val="clear" w:color="auto" w:fill="auto"/>
          </w:tcPr>
          <w:p w14:paraId="13B0064C" w14:textId="77777777" w:rsidR="001D4CEC" w:rsidRPr="00556CE8" w:rsidRDefault="004E60CF">
            <w:pPr>
              <w:spacing w:line="240" w:lineRule="auto"/>
              <w:rPr>
                <w:color w:val="000000"/>
                <w:sz w:val="16"/>
                <w:szCs w:val="16"/>
              </w:rPr>
            </w:pPr>
            <w:r w:rsidRPr="00556CE8">
              <w:rPr>
                <w:color w:val="000000"/>
                <w:sz w:val="16"/>
                <w:szCs w:val="16"/>
              </w:rPr>
              <w:t> </w:t>
            </w:r>
          </w:p>
        </w:tc>
        <w:tc>
          <w:tcPr>
            <w:tcW w:w="2068" w:type="dxa"/>
            <w:tcBorders>
              <w:bottom w:val="single" w:sz="4" w:space="0" w:color="000000"/>
              <w:right w:val="single" w:sz="4" w:space="0" w:color="000000"/>
            </w:tcBorders>
            <w:shd w:val="clear" w:color="auto" w:fill="auto"/>
          </w:tcPr>
          <w:p w14:paraId="62EE4CE0" w14:textId="77777777" w:rsidR="001D4CEC" w:rsidRPr="00556CE8" w:rsidRDefault="004E60CF">
            <w:pPr>
              <w:spacing w:line="240" w:lineRule="auto"/>
              <w:rPr>
                <w:color w:val="000000"/>
                <w:sz w:val="16"/>
                <w:szCs w:val="16"/>
              </w:rPr>
            </w:pPr>
            <w:r w:rsidRPr="00556CE8">
              <w:rPr>
                <w:color w:val="000000"/>
                <w:sz w:val="16"/>
                <w:szCs w:val="16"/>
              </w:rPr>
              <w:t> </w:t>
            </w:r>
          </w:p>
        </w:tc>
        <w:tc>
          <w:tcPr>
            <w:tcW w:w="2067" w:type="dxa"/>
            <w:tcBorders>
              <w:bottom w:val="single" w:sz="4" w:space="0" w:color="000000"/>
              <w:right w:val="single" w:sz="4" w:space="0" w:color="000000"/>
            </w:tcBorders>
            <w:shd w:val="clear" w:color="auto" w:fill="auto"/>
          </w:tcPr>
          <w:p w14:paraId="6B082136" w14:textId="77777777" w:rsidR="001D4CEC" w:rsidRPr="00556CE8" w:rsidRDefault="004E60CF">
            <w:pPr>
              <w:spacing w:line="240" w:lineRule="auto"/>
              <w:rPr>
                <w:color w:val="000000"/>
                <w:sz w:val="16"/>
                <w:szCs w:val="16"/>
              </w:rPr>
            </w:pPr>
            <w:r w:rsidRPr="00556CE8">
              <w:rPr>
                <w:color w:val="000000"/>
                <w:sz w:val="16"/>
                <w:szCs w:val="16"/>
              </w:rPr>
              <w:t> </w:t>
            </w:r>
          </w:p>
        </w:tc>
        <w:tc>
          <w:tcPr>
            <w:tcW w:w="1767" w:type="dxa"/>
            <w:tcBorders>
              <w:bottom w:val="single" w:sz="4" w:space="0" w:color="000000"/>
              <w:right w:val="single" w:sz="4" w:space="0" w:color="000000"/>
            </w:tcBorders>
            <w:shd w:val="clear" w:color="auto" w:fill="auto"/>
          </w:tcPr>
          <w:p w14:paraId="31EF0DC7" w14:textId="77777777" w:rsidR="001D4CEC" w:rsidRPr="00556CE8" w:rsidRDefault="004E60CF">
            <w:pPr>
              <w:spacing w:line="240" w:lineRule="auto"/>
              <w:rPr>
                <w:color w:val="000000"/>
                <w:sz w:val="16"/>
                <w:szCs w:val="16"/>
              </w:rPr>
            </w:pPr>
            <w:r w:rsidRPr="00556CE8">
              <w:rPr>
                <w:color w:val="000000"/>
                <w:sz w:val="16"/>
                <w:szCs w:val="16"/>
              </w:rPr>
              <w:t> </w:t>
            </w:r>
          </w:p>
        </w:tc>
        <w:tc>
          <w:tcPr>
            <w:tcW w:w="1265" w:type="dxa"/>
            <w:tcBorders>
              <w:bottom w:val="single" w:sz="4" w:space="0" w:color="000000"/>
              <w:right w:val="single" w:sz="4" w:space="0" w:color="000000"/>
            </w:tcBorders>
            <w:shd w:val="clear" w:color="auto" w:fill="auto"/>
          </w:tcPr>
          <w:p w14:paraId="3AF05A31" w14:textId="77777777" w:rsidR="001D4CEC" w:rsidRPr="00556CE8" w:rsidRDefault="004E60CF">
            <w:pPr>
              <w:spacing w:line="240" w:lineRule="auto"/>
              <w:rPr>
                <w:color w:val="000000"/>
                <w:sz w:val="16"/>
                <w:szCs w:val="16"/>
              </w:rPr>
            </w:pPr>
            <w:r w:rsidRPr="00556CE8">
              <w:rPr>
                <w:color w:val="000000"/>
                <w:sz w:val="16"/>
                <w:szCs w:val="16"/>
              </w:rPr>
              <w:t> </w:t>
            </w:r>
          </w:p>
        </w:tc>
      </w:tr>
    </w:tbl>
    <w:p w14:paraId="5173AA88" w14:textId="77777777" w:rsidR="001D4CEC" w:rsidRPr="00556CE8" w:rsidRDefault="004E60CF">
      <w:pPr>
        <w:spacing w:line="240" w:lineRule="auto"/>
        <w:ind w:firstLine="0"/>
        <w:outlineLvl w:val="0"/>
        <w:rPr>
          <w:sz w:val="16"/>
          <w:szCs w:val="16"/>
        </w:rPr>
      </w:pPr>
      <w:r w:rsidRPr="00556CE8">
        <w:rPr>
          <w:sz w:val="16"/>
          <w:szCs w:val="16"/>
        </w:rPr>
        <w:t>Количество застрахованных: __________ человек</w:t>
      </w:r>
    </w:p>
    <w:p w14:paraId="5D6207A9" w14:textId="77777777" w:rsidR="001D4CEC" w:rsidRPr="00556CE8" w:rsidRDefault="004E60CF">
      <w:pPr>
        <w:spacing w:line="240" w:lineRule="auto"/>
        <w:ind w:firstLine="0"/>
        <w:rPr>
          <w:sz w:val="16"/>
          <w:szCs w:val="16"/>
        </w:rPr>
      </w:pPr>
      <w:r w:rsidRPr="00556CE8">
        <w:rPr>
          <w:sz w:val="16"/>
          <w:szCs w:val="16"/>
        </w:rPr>
        <w:t>Страховая премия   ___________________________________ рублей   _______________</w:t>
      </w:r>
      <w:proofErr w:type="gramStart"/>
      <w:r w:rsidRPr="00556CE8">
        <w:rPr>
          <w:sz w:val="16"/>
          <w:szCs w:val="16"/>
        </w:rPr>
        <w:t>_  копеек</w:t>
      </w:r>
      <w:proofErr w:type="gramEnd"/>
    </w:p>
    <w:p w14:paraId="14CCB996" w14:textId="77777777" w:rsidR="001D4CEC" w:rsidRPr="00556CE8" w:rsidRDefault="004E60CF">
      <w:pPr>
        <w:tabs>
          <w:tab w:val="left" w:pos="1134"/>
        </w:tabs>
        <w:spacing w:line="240" w:lineRule="auto"/>
        <w:ind w:firstLine="0"/>
        <w:rPr>
          <w:color w:val="000000"/>
          <w:sz w:val="16"/>
          <w:szCs w:val="16"/>
        </w:rPr>
      </w:pPr>
      <w:r w:rsidRPr="00556CE8">
        <w:rPr>
          <w:color w:val="000000"/>
          <w:sz w:val="16"/>
          <w:szCs w:val="16"/>
        </w:rPr>
        <w:t xml:space="preserve">СОГЛАСОВАНО                                                              </w:t>
      </w:r>
    </w:p>
    <w:p w14:paraId="0CF86525" w14:textId="77777777" w:rsidR="001D4CEC" w:rsidRPr="00556CE8" w:rsidRDefault="004E60CF">
      <w:pPr>
        <w:tabs>
          <w:tab w:val="left" w:pos="1134"/>
        </w:tabs>
        <w:spacing w:line="240" w:lineRule="auto"/>
        <w:ind w:firstLine="0"/>
        <w:rPr>
          <w:color w:val="000000"/>
          <w:sz w:val="16"/>
          <w:szCs w:val="16"/>
        </w:rPr>
      </w:pPr>
      <w:r w:rsidRPr="00556CE8">
        <w:rPr>
          <w:color w:val="000000"/>
          <w:sz w:val="16"/>
          <w:szCs w:val="16"/>
        </w:rPr>
        <w:t>Страхователь «________________</w:t>
      </w:r>
      <w:proofErr w:type="gramStart"/>
      <w:r w:rsidRPr="00556CE8">
        <w:rPr>
          <w:color w:val="000000"/>
          <w:sz w:val="16"/>
          <w:szCs w:val="16"/>
        </w:rPr>
        <w:t xml:space="preserve">_»   </w:t>
      </w:r>
      <w:proofErr w:type="gramEnd"/>
      <w:r w:rsidRPr="00556CE8">
        <w:rPr>
          <w:color w:val="000000"/>
          <w:sz w:val="16"/>
          <w:szCs w:val="16"/>
        </w:rPr>
        <w:t xml:space="preserve">                                  Акционерное общество «Д2 Страхование»                                                           </w:t>
      </w:r>
    </w:p>
    <w:p w14:paraId="304CF204" w14:textId="77777777" w:rsidR="001D4CEC" w:rsidRPr="00556CE8" w:rsidRDefault="004E60CF">
      <w:pPr>
        <w:tabs>
          <w:tab w:val="left" w:pos="1134"/>
        </w:tabs>
        <w:spacing w:line="240" w:lineRule="auto"/>
        <w:ind w:firstLine="0"/>
        <w:rPr>
          <w:color w:val="000000"/>
          <w:sz w:val="16"/>
          <w:szCs w:val="16"/>
        </w:rPr>
      </w:pPr>
      <w:r w:rsidRPr="00556CE8">
        <w:rPr>
          <w:color w:val="000000"/>
          <w:sz w:val="16"/>
          <w:szCs w:val="16"/>
        </w:rPr>
        <w:t xml:space="preserve">_______________________________                                  ____________________________________  </w:t>
      </w:r>
    </w:p>
    <w:p w14:paraId="12ED586D" w14:textId="77777777" w:rsidR="001D4CEC" w:rsidRPr="00556CE8" w:rsidRDefault="001D4CEC">
      <w:pPr>
        <w:tabs>
          <w:tab w:val="left" w:pos="1134"/>
        </w:tabs>
        <w:spacing w:line="240" w:lineRule="auto"/>
        <w:ind w:firstLine="0"/>
        <w:rPr>
          <w:color w:val="000000"/>
          <w:sz w:val="16"/>
          <w:szCs w:val="16"/>
        </w:rPr>
      </w:pPr>
    </w:p>
    <w:p w14:paraId="36660053" w14:textId="77777777" w:rsidR="001D4CEC" w:rsidRPr="00556CE8" w:rsidRDefault="004E60CF">
      <w:pPr>
        <w:tabs>
          <w:tab w:val="left" w:pos="1134"/>
        </w:tabs>
        <w:spacing w:line="240" w:lineRule="auto"/>
        <w:ind w:firstLine="0"/>
        <w:rPr>
          <w:color w:val="000000"/>
          <w:sz w:val="16"/>
          <w:szCs w:val="16"/>
        </w:rPr>
      </w:pPr>
      <w:r w:rsidRPr="00556CE8">
        <w:rPr>
          <w:b/>
          <w:color w:val="000000"/>
          <w:sz w:val="16"/>
          <w:szCs w:val="16"/>
        </w:rPr>
        <w:t>ПОДПИСИ СТОРОН:</w:t>
      </w:r>
    </w:p>
    <w:tbl>
      <w:tblPr>
        <w:tblW w:w="18832" w:type="dxa"/>
        <w:tblInd w:w="-10" w:type="dxa"/>
        <w:tblCellMar>
          <w:top w:w="108" w:type="dxa"/>
          <w:bottom w:w="108" w:type="dxa"/>
        </w:tblCellMar>
        <w:tblLook w:val="0000" w:firstRow="0" w:lastRow="0" w:firstColumn="0" w:lastColumn="0" w:noHBand="0" w:noVBand="0"/>
      </w:tblPr>
      <w:tblGrid>
        <w:gridCol w:w="5787"/>
        <w:gridCol w:w="13045"/>
      </w:tblGrid>
      <w:tr w:rsidR="001D4CEC" w:rsidRPr="00556CE8" w14:paraId="6B75C59F" w14:textId="77777777">
        <w:trPr>
          <w:trHeight w:val="1055"/>
        </w:trPr>
        <w:tc>
          <w:tcPr>
            <w:tcW w:w="5787" w:type="dxa"/>
            <w:shd w:val="clear" w:color="auto" w:fill="auto"/>
          </w:tcPr>
          <w:p w14:paraId="79571D9F" w14:textId="77777777" w:rsidR="000913B3" w:rsidRPr="00556CE8" w:rsidRDefault="000913B3" w:rsidP="000913B3">
            <w:pPr>
              <w:tabs>
                <w:tab w:val="left" w:pos="1134"/>
              </w:tabs>
              <w:snapToGrid w:val="0"/>
              <w:rPr>
                <w:b/>
                <w:bCs/>
                <w:sz w:val="24"/>
                <w:szCs w:val="24"/>
              </w:rPr>
            </w:pPr>
            <w:r w:rsidRPr="00556CE8">
              <w:rPr>
                <w:b/>
                <w:bCs/>
                <w:sz w:val="24"/>
                <w:szCs w:val="24"/>
              </w:rPr>
              <w:t>Принципал:</w:t>
            </w:r>
          </w:p>
          <w:p w14:paraId="1E186762" w14:textId="77777777" w:rsidR="000913B3" w:rsidRPr="00556CE8" w:rsidRDefault="000913B3" w:rsidP="000913B3">
            <w:pPr>
              <w:suppressAutoHyphens/>
              <w:spacing w:before="0" w:after="0" w:line="100" w:lineRule="atLeast"/>
              <w:ind w:firstLine="0"/>
              <w:jc w:val="left"/>
            </w:pPr>
            <w:r w:rsidRPr="00556CE8">
              <w:rPr>
                <w:b/>
                <w:sz w:val="24"/>
                <w:szCs w:val="24"/>
              </w:rPr>
              <w:t xml:space="preserve"> </w:t>
            </w:r>
            <w:r w:rsidRPr="00556CE8">
              <w:t>ИНДИВИДУАЛЬНЫЙ ПРЕДПРИНИМАТЕЛЬ САЛОХИНА ОЛЬГА ДМИТРИЕВНА</w:t>
            </w:r>
          </w:p>
          <w:p w14:paraId="3CAFF6F2" w14:textId="77777777" w:rsidR="001D4CEC" w:rsidRPr="00556CE8" w:rsidRDefault="001D4CEC">
            <w:pPr>
              <w:tabs>
                <w:tab w:val="left" w:pos="1134"/>
              </w:tabs>
              <w:snapToGrid w:val="0"/>
              <w:spacing w:line="240" w:lineRule="auto"/>
              <w:rPr>
                <w:bCs/>
                <w:sz w:val="16"/>
                <w:szCs w:val="16"/>
              </w:rPr>
            </w:pPr>
          </w:p>
          <w:p w14:paraId="45A18186" w14:textId="77777777" w:rsidR="001D4CEC" w:rsidRPr="00556CE8" w:rsidRDefault="001D4CEC">
            <w:pPr>
              <w:tabs>
                <w:tab w:val="left" w:pos="1134"/>
              </w:tabs>
              <w:snapToGrid w:val="0"/>
              <w:spacing w:line="240" w:lineRule="auto"/>
              <w:rPr>
                <w:bCs/>
                <w:sz w:val="16"/>
                <w:szCs w:val="16"/>
              </w:rPr>
            </w:pPr>
          </w:p>
          <w:p w14:paraId="5FF2C2D3" w14:textId="77777777" w:rsidR="001D4CEC" w:rsidRPr="00556CE8" w:rsidRDefault="004E60CF">
            <w:pPr>
              <w:tabs>
                <w:tab w:val="left" w:pos="1134"/>
              </w:tabs>
              <w:snapToGrid w:val="0"/>
              <w:spacing w:line="240" w:lineRule="auto"/>
              <w:ind w:firstLine="0"/>
            </w:pPr>
            <w:r w:rsidRPr="00556CE8">
              <w:rPr>
                <w:bCs/>
                <w:sz w:val="16"/>
                <w:szCs w:val="16"/>
                <w:u w:val="single"/>
              </w:rPr>
              <w:t>____________________________/</w:t>
            </w:r>
            <w:r w:rsidR="00404D2D" w:rsidRPr="00556CE8">
              <w:rPr>
                <w:bCs/>
                <w:sz w:val="16"/>
                <w:szCs w:val="16"/>
                <w:u w:val="single"/>
              </w:rPr>
              <w:t>______________</w:t>
            </w:r>
            <w:r w:rsidRPr="00556CE8">
              <w:rPr>
                <w:bCs/>
                <w:sz w:val="16"/>
                <w:szCs w:val="16"/>
                <w:u w:val="single"/>
              </w:rPr>
              <w:t>./</w:t>
            </w:r>
            <w:r w:rsidRPr="00556CE8">
              <w:rPr>
                <w:b/>
                <w:bCs/>
                <w:sz w:val="16"/>
                <w:szCs w:val="16"/>
              </w:rPr>
              <w:t xml:space="preserve">                                                                                         </w:t>
            </w:r>
          </w:p>
          <w:p w14:paraId="7F290DFD" w14:textId="77777777" w:rsidR="001D4CEC" w:rsidRPr="00556CE8" w:rsidRDefault="004E60CF">
            <w:pPr>
              <w:tabs>
                <w:tab w:val="center" w:pos="4677"/>
                <w:tab w:val="right" w:pos="9355"/>
              </w:tabs>
              <w:spacing w:before="0" w:after="0" w:line="240" w:lineRule="auto"/>
              <w:ind w:firstLine="0"/>
              <w:rPr>
                <w:sz w:val="16"/>
                <w:szCs w:val="16"/>
              </w:rPr>
            </w:pPr>
            <w:r w:rsidRPr="00556CE8">
              <w:rPr>
                <w:sz w:val="16"/>
                <w:szCs w:val="16"/>
              </w:rPr>
              <w:t>М.П.</w:t>
            </w:r>
          </w:p>
        </w:tc>
        <w:tc>
          <w:tcPr>
            <w:tcW w:w="13044" w:type="dxa"/>
            <w:shd w:val="clear" w:color="auto" w:fill="auto"/>
          </w:tcPr>
          <w:p w14:paraId="3DE968C8" w14:textId="77777777" w:rsidR="000913B3" w:rsidRPr="00556CE8" w:rsidRDefault="000913B3" w:rsidP="000913B3">
            <w:pPr>
              <w:tabs>
                <w:tab w:val="left" w:pos="1134"/>
              </w:tabs>
              <w:snapToGrid w:val="0"/>
              <w:rPr>
                <w:b/>
                <w:bCs/>
                <w:sz w:val="24"/>
                <w:szCs w:val="24"/>
              </w:rPr>
            </w:pPr>
            <w:r w:rsidRPr="00556CE8">
              <w:rPr>
                <w:b/>
                <w:bCs/>
                <w:sz w:val="24"/>
                <w:szCs w:val="24"/>
              </w:rPr>
              <w:t>Агент:</w:t>
            </w:r>
          </w:p>
          <w:p w14:paraId="3E6593FA" w14:textId="77777777" w:rsidR="000913B3" w:rsidRPr="00556CE8" w:rsidRDefault="000913B3" w:rsidP="000913B3">
            <w:pPr>
              <w:tabs>
                <w:tab w:val="left" w:pos="1134"/>
              </w:tabs>
              <w:snapToGrid w:val="0"/>
              <w:rPr>
                <w:bCs/>
                <w:sz w:val="24"/>
                <w:szCs w:val="24"/>
              </w:rPr>
            </w:pPr>
            <w:r w:rsidRPr="00556CE8">
              <w:rPr>
                <w:b/>
                <w:sz w:val="24"/>
                <w:szCs w:val="24"/>
              </w:rPr>
              <w:t xml:space="preserve"> </w:t>
            </w:r>
            <w:r w:rsidRPr="00556CE8">
              <w:rPr>
                <w:bCs/>
                <w:sz w:val="24"/>
                <w:szCs w:val="24"/>
              </w:rPr>
              <w:t>ООО МКК «ОТЛИЧНОЕ РЕШЕНИЕ»</w:t>
            </w:r>
          </w:p>
          <w:p w14:paraId="59EAB70F" w14:textId="77777777" w:rsidR="000913B3" w:rsidRPr="00556CE8" w:rsidRDefault="000913B3" w:rsidP="000913B3">
            <w:pPr>
              <w:tabs>
                <w:tab w:val="left" w:pos="1134"/>
              </w:tabs>
              <w:snapToGrid w:val="0"/>
            </w:pPr>
            <w:r w:rsidRPr="00556CE8">
              <w:rPr>
                <w:bCs/>
                <w:sz w:val="24"/>
                <w:szCs w:val="24"/>
              </w:rPr>
              <w:t>Генеральный директор</w:t>
            </w:r>
          </w:p>
          <w:p w14:paraId="37EE23E1" w14:textId="77777777" w:rsidR="001D4CEC" w:rsidRPr="00556CE8" w:rsidRDefault="001D4CEC">
            <w:pPr>
              <w:tabs>
                <w:tab w:val="left" w:pos="1134"/>
              </w:tabs>
              <w:snapToGrid w:val="0"/>
              <w:spacing w:line="240" w:lineRule="auto"/>
              <w:rPr>
                <w:bCs/>
                <w:sz w:val="16"/>
                <w:szCs w:val="16"/>
              </w:rPr>
            </w:pPr>
          </w:p>
          <w:p w14:paraId="45E33685" w14:textId="77777777" w:rsidR="001D4CEC" w:rsidRPr="00556CE8" w:rsidRDefault="004E60CF">
            <w:pPr>
              <w:tabs>
                <w:tab w:val="left" w:pos="1134"/>
              </w:tabs>
              <w:snapToGrid w:val="0"/>
              <w:spacing w:line="240" w:lineRule="auto"/>
            </w:pPr>
            <w:r w:rsidRPr="00556CE8">
              <w:rPr>
                <w:bCs/>
                <w:sz w:val="16"/>
                <w:szCs w:val="16"/>
                <w:u w:val="single"/>
              </w:rPr>
              <w:t>_</w:t>
            </w:r>
            <w:r w:rsidR="00404D2D" w:rsidRPr="00556CE8">
              <w:rPr>
                <w:bCs/>
                <w:sz w:val="16"/>
                <w:szCs w:val="16"/>
                <w:u w:val="single"/>
              </w:rPr>
              <w:t>_____________________/ __________</w:t>
            </w:r>
            <w:r w:rsidRPr="00556CE8">
              <w:rPr>
                <w:bCs/>
                <w:sz w:val="16"/>
                <w:szCs w:val="16"/>
                <w:u w:val="single"/>
              </w:rPr>
              <w:t>./</w:t>
            </w:r>
          </w:p>
          <w:p w14:paraId="38AF669B" w14:textId="77777777" w:rsidR="001D4CEC" w:rsidRPr="00556CE8" w:rsidRDefault="004E60CF">
            <w:pPr>
              <w:tabs>
                <w:tab w:val="left" w:pos="1134"/>
              </w:tabs>
              <w:snapToGrid w:val="0"/>
              <w:spacing w:line="240" w:lineRule="auto"/>
              <w:rPr>
                <w:bCs/>
                <w:sz w:val="16"/>
                <w:szCs w:val="16"/>
                <w:u w:val="single"/>
              </w:rPr>
            </w:pPr>
            <w:r w:rsidRPr="00556CE8">
              <w:rPr>
                <w:bCs/>
                <w:sz w:val="16"/>
                <w:szCs w:val="16"/>
              </w:rPr>
              <w:t>М.П.</w:t>
            </w:r>
          </w:p>
          <w:p w14:paraId="3C001D6D" w14:textId="77777777" w:rsidR="001D4CEC" w:rsidRPr="00556CE8" w:rsidRDefault="001D4CEC">
            <w:pPr>
              <w:spacing w:line="240" w:lineRule="auto"/>
              <w:rPr>
                <w:sz w:val="16"/>
                <w:szCs w:val="16"/>
              </w:rPr>
            </w:pPr>
          </w:p>
        </w:tc>
      </w:tr>
    </w:tbl>
    <w:p w14:paraId="202B5B9A" w14:textId="77777777" w:rsidR="001D4CEC" w:rsidRPr="00556CE8" w:rsidRDefault="001D4CEC">
      <w:pPr>
        <w:ind w:firstLine="0"/>
        <w:rPr>
          <w:b/>
          <w:bCs/>
          <w:color w:val="000000"/>
        </w:rPr>
      </w:pPr>
    </w:p>
    <w:p w14:paraId="3A65D9B8" w14:textId="77777777" w:rsidR="001D4CEC" w:rsidRPr="00556CE8" w:rsidRDefault="001D4CEC">
      <w:pPr>
        <w:spacing w:before="0" w:after="0" w:line="240" w:lineRule="auto"/>
        <w:jc w:val="right"/>
        <w:rPr>
          <w:b/>
          <w:bCs/>
          <w:color w:val="000000"/>
        </w:rPr>
      </w:pPr>
    </w:p>
    <w:p w14:paraId="705E3937" w14:textId="77777777" w:rsidR="001D4CEC" w:rsidRPr="00556CE8" w:rsidRDefault="001D4CEC">
      <w:pPr>
        <w:spacing w:before="0" w:after="0" w:line="240" w:lineRule="auto"/>
        <w:jc w:val="right"/>
        <w:rPr>
          <w:b/>
          <w:bCs/>
          <w:color w:val="000000"/>
        </w:rPr>
      </w:pPr>
    </w:p>
    <w:p w14:paraId="69C5D6DC" w14:textId="77777777" w:rsidR="00404D2D" w:rsidRPr="00556CE8" w:rsidRDefault="00404D2D">
      <w:pPr>
        <w:spacing w:before="0" w:after="0" w:line="240" w:lineRule="auto"/>
        <w:jc w:val="right"/>
        <w:rPr>
          <w:b/>
          <w:bCs/>
          <w:color w:val="000000"/>
        </w:rPr>
      </w:pPr>
    </w:p>
    <w:p w14:paraId="65D094B4" w14:textId="77777777" w:rsidR="00404D2D" w:rsidRPr="00556CE8" w:rsidRDefault="00404D2D">
      <w:pPr>
        <w:spacing w:before="0" w:after="0" w:line="240" w:lineRule="auto"/>
        <w:jc w:val="right"/>
        <w:rPr>
          <w:b/>
          <w:bCs/>
          <w:color w:val="000000"/>
        </w:rPr>
      </w:pPr>
    </w:p>
    <w:p w14:paraId="0DE5B4FB" w14:textId="77777777" w:rsidR="001D4CEC" w:rsidRPr="00556CE8" w:rsidRDefault="004E60CF">
      <w:pPr>
        <w:spacing w:before="0" w:after="0" w:line="240" w:lineRule="auto"/>
        <w:jc w:val="right"/>
        <w:rPr>
          <w:b/>
          <w:bCs/>
          <w:color w:val="000000"/>
        </w:rPr>
      </w:pPr>
      <w:r w:rsidRPr="00556CE8">
        <w:rPr>
          <w:b/>
          <w:bCs/>
          <w:color w:val="000000"/>
        </w:rPr>
        <w:t>Приложение № 4</w:t>
      </w:r>
    </w:p>
    <w:p w14:paraId="405CB0C3" w14:textId="77777777" w:rsidR="001D4CEC" w:rsidRPr="00556CE8" w:rsidRDefault="004E60CF">
      <w:pPr>
        <w:spacing w:before="0" w:after="0" w:line="240" w:lineRule="auto"/>
        <w:ind w:left="284" w:hanging="284"/>
        <w:jc w:val="right"/>
      </w:pPr>
      <w:r w:rsidRPr="00556CE8">
        <w:rPr>
          <w:bCs/>
          <w:color w:val="000000"/>
          <w:sz w:val="20"/>
          <w:szCs w:val="20"/>
        </w:rPr>
        <w:t xml:space="preserve">к агентскому </w:t>
      </w:r>
      <w:proofErr w:type="gramStart"/>
      <w:r w:rsidRPr="00556CE8">
        <w:rPr>
          <w:bCs/>
          <w:color w:val="000000"/>
          <w:sz w:val="20"/>
          <w:szCs w:val="20"/>
        </w:rPr>
        <w:t>Договору  №</w:t>
      </w:r>
      <w:proofErr w:type="gramEnd"/>
      <w:r w:rsidR="00404D2D" w:rsidRPr="00556CE8">
        <w:rPr>
          <w:bCs/>
          <w:color w:val="000000"/>
          <w:sz w:val="20"/>
          <w:szCs w:val="20"/>
        </w:rPr>
        <w:t>______</w:t>
      </w:r>
    </w:p>
    <w:p w14:paraId="3EF60FCB" w14:textId="77777777" w:rsidR="001D4CEC" w:rsidRPr="00556CE8" w:rsidRDefault="00404D2D">
      <w:pPr>
        <w:spacing w:before="0" w:after="0" w:line="240" w:lineRule="auto"/>
        <w:ind w:left="284" w:hanging="284"/>
        <w:jc w:val="right"/>
      </w:pPr>
      <w:r w:rsidRPr="00556CE8">
        <w:rPr>
          <w:bCs/>
          <w:color w:val="000000"/>
          <w:sz w:val="20"/>
          <w:szCs w:val="20"/>
        </w:rPr>
        <w:t>от «___» ____</w:t>
      </w:r>
      <w:r w:rsidR="004E60CF" w:rsidRPr="00556CE8">
        <w:rPr>
          <w:bCs/>
          <w:color w:val="000000"/>
          <w:sz w:val="20"/>
          <w:szCs w:val="20"/>
        </w:rPr>
        <w:t xml:space="preserve"> 2020г.</w:t>
      </w:r>
    </w:p>
    <w:p w14:paraId="00C8A841" w14:textId="77777777" w:rsidR="001D4CEC" w:rsidRPr="00556CE8" w:rsidRDefault="004E60CF">
      <w:pPr>
        <w:spacing w:before="0" w:after="0" w:line="240" w:lineRule="auto"/>
        <w:ind w:left="284" w:hanging="284"/>
        <w:jc w:val="right"/>
        <w:rPr>
          <w:sz w:val="24"/>
          <w:szCs w:val="24"/>
        </w:rPr>
      </w:pPr>
      <w:r w:rsidRPr="00556CE8">
        <w:rPr>
          <w:sz w:val="24"/>
          <w:szCs w:val="24"/>
        </w:rPr>
        <w:t>Форма</w:t>
      </w:r>
    </w:p>
    <w:p w14:paraId="2CEB805C" w14:textId="43380B6D" w:rsidR="001D4CEC" w:rsidRPr="00556CE8" w:rsidRDefault="004E60CF">
      <w:pPr>
        <w:spacing w:before="0" w:after="0" w:line="240" w:lineRule="auto"/>
        <w:jc w:val="center"/>
      </w:pPr>
      <w:r w:rsidRPr="00556CE8">
        <w:rPr>
          <w:b/>
          <w:sz w:val="24"/>
          <w:szCs w:val="24"/>
        </w:rPr>
        <w:t>Отчет агента за _____ 202</w:t>
      </w:r>
      <w:r w:rsidR="00E251D2" w:rsidRPr="00556CE8">
        <w:rPr>
          <w:b/>
          <w:sz w:val="24"/>
          <w:szCs w:val="24"/>
        </w:rPr>
        <w:t>__</w:t>
      </w:r>
      <w:r w:rsidRPr="00556CE8">
        <w:rPr>
          <w:b/>
          <w:sz w:val="24"/>
          <w:szCs w:val="24"/>
        </w:rPr>
        <w:t xml:space="preserve"> года</w:t>
      </w:r>
    </w:p>
    <w:p w14:paraId="61A80C7B" w14:textId="77777777" w:rsidR="001D4CEC" w:rsidRPr="00556CE8" w:rsidRDefault="004E60CF">
      <w:pPr>
        <w:spacing w:before="0" w:after="0" w:line="240" w:lineRule="auto"/>
        <w:jc w:val="center"/>
      </w:pPr>
      <w:r w:rsidRPr="00556CE8">
        <w:rPr>
          <w:sz w:val="24"/>
          <w:szCs w:val="24"/>
        </w:rPr>
        <w:t>в соответствии с приложением № 3 к Агентскому договору №</w:t>
      </w:r>
      <w:r w:rsidR="00404D2D" w:rsidRPr="00556CE8">
        <w:rPr>
          <w:sz w:val="24"/>
          <w:szCs w:val="24"/>
        </w:rPr>
        <w:t>___________ от «___» ____</w:t>
      </w:r>
      <w:r w:rsidRPr="00556CE8">
        <w:rPr>
          <w:sz w:val="24"/>
          <w:szCs w:val="24"/>
        </w:rPr>
        <w:t xml:space="preserve"> 2020г.</w:t>
      </w:r>
    </w:p>
    <w:p w14:paraId="06F3C5D5" w14:textId="2A6693D0" w:rsidR="001D4CEC" w:rsidRPr="00556CE8" w:rsidRDefault="004E60CF">
      <w:pPr>
        <w:spacing w:before="0" w:after="0" w:line="240" w:lineRule="auto"/>
        <w:jc w:val="center"/>
      </w:pPr>
      <w:r w:rsidRPr="00556CE8">
        <w:rPr>
          <w:sz w:val="24"/>
          <w:szCs w:val="24"/>
        </w:rPr>
        <w:t xml:space="preserve">между </w:t>
      </w:r>
      <w:r w:rsidR="000913B3" w:rsidRPr="00556CE8">
        <w:t xml:space="preserve">ИНДИВИДУАЛЬНЫЙ ПРЕДПРИНИМАТЕЛЬ САЛОХИНА ОЛЬГА </w:t>
      </w:r>
      <w:proofErr w:type="gramStart"/>
      <w:r w:rsidR="000913B3" w:rsidRPr="00556CE8">
        <w:t>ДМИТРИЕВНА</w:t>
      </w:r>
      <w:r w:rsidR="000913B3" w:rsidRPr="00556CE8">
        <w:rPr>
          <w:sz w:val="24"/>
          <w:szCs w:val="24"/>
        </w:rPr>
        <w:t xml:space="preserve"> ,</w:t>
      </w:r>
      <w:proofErr w:type="gramEnd"/>
      <w:r w:rsidR="000913B3" w:rsidRPr="00556CE8">
        <w:rPr>
          <w:sz w:val="24"/>
          <w:szCs w:val="24"/>
        </w:rPr>
        <w:t xml:space="preserve"> </w:t>
      </w:r>
      <w:r w:rsidR="00404D2D" w:rsidRPr="00556CE8">
        <w:rPr>
          <w:sz w:val="24"/>
          <w:szCs w:val="24"/>
        </w:rPr>
        <w:t>и ООО</w:t>
      </w:r>
      <w:r w:rsidRPr="00556CE8">
        <w:rPr>
          <w:sz w:val="24"/>
          <w:szCs w:val="24"/>
        </w:rPr>
        <w:t xml:space="preserve"> </w:t>
      </w:r>
      <w:proofErr w:type="spellStart"/>
      <w:r w:rsidRPr="00556CE8">
        <w:rPr>
          <w:sz w:val="24"/>
          <w:szCs w:val="24"/>
        </w:rPr>
        <w:t>Микрокреди</w:t>
      </w:r>
      <w:r w:rsidR="00092BFE" w:rsidRPr="00556CE8">
        <w:rPr>
          <w:sz w:val="24"/>
          <w:szCs w:val="24"/>
        </w:rPr>
        <w:t>тная</w:t>
      </w:r>
      <w:proofErr w:type="spellEnd"/>
      <w:r w:rsidR="00092BFE" w:rsidRPr="00556CE8">
        <w:rPr>
          <w:sz w:val="24"/>
          <w:szCs w:val="24"/>
        </w:rPr>
        <w:t xml:space="preserve"> компания </w:t>
      </w:r>
      <w:r w:rsidR="000913B3" w:rsidRPr="00556CE8">
        <w:rPr>
          <w:bCs/>
          <w:sz w:val="24"/>
          <w:szCs w:val="24"/>
        </w:rPr>
        <w:t>«ОТЛИЧНОЕ РЕШЕНИЕ»</w:t>
      </w:r>
    </w:p>
    <w:p w14:paraId="50F930D4" w14:textId="77777777" w:rsidR="001D4CEC" w:rsidRPr="00556CE8" w:rsidRDefault="001D4CEC">
      <w:pPr>
        <w:spacing w:before="0" w:after="0" w:line="240" w:lineRule="auto"/>
        <w:jc w:val="center"/>
        <w:rPr>
          <w:sz w:val="24"/>
          <w:szCs w:val="24"/>
        </w:rPr>
      </w:pPr>
    </w:p>
    <w:p w14:paraId="02D3148E" w14:textId="77777777" w:rsidR="001D4CEC" w:rsidRPr="00556CE8" w:rsidRDefault="001D4CEC">
      <w:pPr>
        <w:spacing w:before="0" w:after="0" w:line="240" w:lineRule="auto"/>
        <w:jc w:val="center"/>
        <w:rPr>
          <w:sz w:val="24"/>
          <w:szCs w:val="24"/>
        </w:rPr>
      </w:pPr>
    </w:p>
    <w:tbl>
      <w:tblPr>
        <w:tblStyle w:val="aff2"/>
        <w:tblW w:w="10800" w:type="dxa"/>
        <w:tblLook w:val="04A0" w:firstRow="1" w:lastRow="0" w:firstColumn="1" w:lastColumn="0" w:noHBand="0" w:noVBand="1"/>
      </w:tblPr>
      <w:tblGrid>
        <w:gridCol w:w="4531"/>
        <w:gridCol w:w="1582"/>
        <w:gridCol w:w="2287"/>
        <w:gridCol w:w="2400"/>
      </w:tblGrid>
      <w:tr w:rsidR="001D4CEC" w:rsidRPr="00556CE8" w14:paraId="6A5342F1" w14:textId="77777777">
        <w:tc>
          <w:tcPr>
            <w:tcW w:w="4531" w:type="dxa"/>
            <w:shd w:val="clear" w:color="auto" w:fill="auto"/>
          </w:tcPr>
          <w:p w14:paraId="76C82F66" w14:textId="77777777" w:rsidR="001D4CEC" w:rsidRPr="00556CE8" w:rsidRDefault="004E60CF">
            <w:pPr>
              <w:spacing w:before="0" w:after="0" w:line="240" w:lineRule="auto"/>
              <w:ind w:firstLine="0"/>
              <w:jc w:val="center"/>
              <w:rPr>
                <w:sz w:val="24"/>
                <w:szCs w:val="24"/>
              </w:rPr>
            </w:pPr>
            <w:r w:rsidRPr="00556CE8">
              <w:rPr>
                <w:sz w:val="24"/>
                <w:szCs w:val="24"/>
              </w:rPr>
              <w:t xml:space="preserve">Наименование Агентского вознаграждения </w:t>
            </w:r>
          </w:p>
        </w:tc>
        <w:tc>
          <w:tcPr>
            <w:tcW w:w="1582" w:type="dxa"/>
            <w:shd w:val="clear" w:color="auto" w:fill="auto"/>
          </w:tcPr>
          <w:p w14:paraId="78CF5583" w14:textId="77777777" w:rsidR="001D4CEC" w:rsidRPr="00556CE8" w:rsidRDefault="004E60CF">
            <w:pPr>
              <w:spacing w:before="0" w:after="0" w:line="240" w:lineRule="auto"/>
              <w:ind w:firstLine="0"/>
              <w:jc w:val="center"/>
            </w:pPr>
            <w:r w:rsidRPr="00556CE8">
              <w:rPr>
                <w:sz w:val="24"/>
                <w:szCs w:val="24"/>
              </w:rPr>
              <w:t>Количество, шт.</w:t>
            </w:r>
          </w:p>
        </w:tc>
        <w:tc>
          <w:tcPr>
            <w:tcW w:w="2287" w:type="dxa"/>
            <w:shd w:val="clear" w:color="auto" w:fill="auto"/>
          </w:tcPr>
          <w:p w14:paraId="4510844A" w14:textId="77777777" w:rsidR="001D4CEC" w:rsidRPr="00556CE8" w:rsidRDefault="004E60CF">
            <w:pPr>
              <w:spacing w:before="0" w:after="0" w:line="240" w:lineRule="auto"/>
              <w:ind w:firstLine="0"/>
              <w:jc w:val="center"/>
              <w:rPr>
                <w:sz w:val="24"/>
                <w:szCs w:val="24"/>
              </w:rPr>
            </w:pPr>
            <w:r w:rsidRPr="00556CE8">
              <w:rPr>
                <w:sz w:val="24"/>
                <w:szCs w:val="24"/>
              </w:rPr>
              <w:t>Агентское вознаграждение, руб.</w:t>
            </w:r>
          </w:p>
        </w:tc>
        <w:tc>
          <w:tcPr>
            <w:tcW w:w="2400" w:type="dxa"/>
            <w:shd w:val="clear" w:color="auto" w:fill="auto"/>
          </w:tcPr>
          <w:p w14:paraId="25AFF4E9" w14:textId="77777777" w:rsidR="001D4CEC" w:rsidRPr="00556CE8" w:rsidRDefault="004E60CF">
            <w:pPr>
              <w:spacing w:before="0" w:after="0" w:line="240" w:lineRule="auto"/>
              <w:ind w:firstLine="0"/>
              <w:jc w:val="center"/>
              <w:rPr>
                <w:sz w:val="24"/>
                <w:szCs w:val="24"/>
              </w:rPr>
            </w:pPr>
            <w:r w:rsidRPr="00556CE8">
              <w:rPr>
                <w:rFonts w:ascii="Calibri" w:hAnsi="Calibri"/>
                <w:sz w:val="24"/>
                <w:szCs w:val="24"/>
              </w:rPr>
              <w:t>Итоговая сумма</w:t>
            </w:r>
          </w:p>
        </w:tc>
      </w:tr>
      <w:tr w:rsidR="001D4CEC" w:rsidRPr="00556CE8" w14:paraId="5D78AF8B" w14:textId="77777777">
        <w:tc>
          <w:tcPr>
            <w:tcW w:w="4531" w:type="dxa"/>
            <w:shd w:val="clear" w:color="auto" w:fill="auto"/>
          </w:tcPr>
          <w:p w14:paraId="173C0F84" w14:textId="77777777" w:rsidR="001D4CEC" w:rsidRPr="00556CE8" w:rsidRDefault="004E60CF">
            <w:pPr>
              <w:spacing w:before="0" w:after="0" w:line="240" w:lineRule="auto"/>
              <w:ind w:firstLine="0"/>
              <w:jc w:val="center"/>
              <w:rPr>
                <w:sz w:val="24"/>
                <w:szCs w:val="24"/>
              </w:rPr>
            </w:pPr>
            <w:r w:rsidRPr="00556CE8">
              <w:rPr>
                <w:sz w:val="24"/>
                <w:szCs w:val="24"/>
              </w:rPr>
              <w:t>1</w:t>
            </w:r>
          </w:p>
        </w:tc>
        <w:tc>
          <w:tcPr>
            <w:tcW w:w="1582" w:type="dxa"/>
            <w:shd w:val="clear" w:color="auto" w:fill="auto"/>
          </w:tcPr>
          <w:p w14:paraId="762BE702" w14:textId="77777777" w:rsidR="001D4CEC" w:rsidRPr="00556CE8" w:rsidRDefault="004E60CF">
            <w:pPr>
              <w:spacing w:before="0" w:after="0" w:line="240" w:lineRule="auto"/>
              <w:ind w:firstLine="0"/>
              <w:jc w:val="center"/>
              <w:rPr>
                <w:sz w:val="24"/>
                <w:szCs w:val="24"/>
              </w:rPr>
            </w:pPr>
            <w:r w:rsidRPr="00556CE8">
              <w:rPr>
                <w:sz w:val="24"/>
                <w:szCs w:val="24"/>
              </w:rPr>
              <w:t>2</w:t>
            </w:r>
          </w:p>
        </w:tc>
        <w:tc>
          <w:tcPr>
            <w:tcW w:w="2287" w:type="dxa"/>
            <w:shd w:val="clear" w:color="auto" w:fill="auto"/>
          </w:tcPr>
          <w:p w14:paraId="0D4A3071" w14:textId="77777777" w:rsidR="001D4CEC" w:rsidRPr="00556CE8" w:rsidRDefault="004E60CF">
            <w:pPr>
              <w:spacing w:before="0" w:after="0" w:line="240" w:lineRule="auto"/>
              <w:ind w:firstLine="0"/>
              <w:jc w:val="center"/>
              <w:rPr>
                <w:sz w:val="24"/>
                <w:szCs w:val="24"/>
              </w:rPr>
            </w:pPr>
            <w:r w:rsidRPr="00556CE8">
              <w:rPr>
                <w:sz w:val="24"/>
                <w:szCs w:val="24"/>
              </w:rPr>
              <w:t>3</w:t>
            </w:r>
          </w:p>
        </w:tc>
        <w:tc>
          <w:tcPr>
            <w:tcW w:w="2400" w:type="dxa"/>
            <w:shd w:val="clear" w:color="auto" w:fill="auto"/>
          </w:tcPr>
          <w:p w14:paraId="72310423" w14:textId="77777777" w:rsidR="001D4CEC" w:rsidRPr="00556CE8" w:rsidRDefault="004E60CF">
            <w:pPr>
              <w:spacing w:before="0" w:after="0" w:line="240" w:lineRule="auto"/>
              <w:ind w:firstLine="0"/>
              <w:jc w:val="center"/>
              <w:rPr>
                <w:sz w:val="24"/>
                <w:szCs w:val="24"/>
              </w:rPr>
            </w:pPr>
            <w:r w:rsidRPr="00556CE8">
              <w:rPr>
                <w:rFonts w:ascii="Calibri" w:hAnsi="Calibri"/>
                <w:sz w:val="24"/>
                <w:szCs w:val="24"/>
              </w:rPr>
              <w:t>4</w:t>
            </w:r>
          </w:p>
        </w:tc>
      </w:tr>
      <w:tr w:rsidR="001D4CEC" w:rsidRPr="00556CE8" w14:paraId="000CEC4C" w14:textId="77777777">
        <w:tc>
          <w:tcPr>
            <w:tcW w:w="4531" w:type="dxa"/>
            <w:shd w:val="clear" w:color="auto" w:fill="auto"/>
          </w:tcPr>
          <w:p w14:paraId="79F35902" w14:textId="77777777" w:rsidR="001D4CEC" w:rsidRPr="00556CE8" w:rsidRDefault="004E60CF">
            <w:pPr>
              <w:spacing w:before="0" w:after="0" w:line="240" w:lineRule="auto"/>
              <w:ind w:firstLine="0"/>
              <w:jc w:val="center"/>
              <w:rPr>
                <w:sz w:val="24"/>
                <w:szCs w:val="24"/>
              </w:rPr>
            </w:pPr>
            <w:r w:rsidRPr="00556CE8">
              <w:rPr>
                <w:sz w:val="24"/>
                <w:szCs w:val="24"/>
              </w:rPr>
              <w:t>Количество заключенных договоров, шт.</w:t>
            </w:r>
          </w:p>
        </w:tc>
        <w:tc>
          <w:tcPr>
            <w:tcW w:w="1582" w:type="dxa"/>
            <w:shd w:val="clear" w:color="auto" w:fill="auto"/>
          </w:tcPr>
          <w:p w14:paraId="07AAA90D" w14:textId="77777777" w:rsidR="001D4CEC" w:rsidRPr="00556CE8" w:rsidRDefault="001D4CEC">
            <w:pPr>
              <w:spacing w:before="0" w:after="0" w:line="240" w:lineRule="auto"/>
              <w:ind w:firstLine="0"/>
              <w:jc w:val="center"/>
              <w:rPr>
                <w:sz w:val="24"/>
              </w:rPr>
            </w:pPr>
          </w:p>
        </w:tc>
        <w:tc>
          <w:tcPr>
            <w:tcW w:w="2287" w:type="dxa"/>
            <w:shd w:val="clear" w:color="auto" w:fill="auto"/>
          </w:tcPr>
          <w:p w14:paraId="39240CFF" w14:textId="77777777" w:rsidR="001D4CEC" w:rsidRPr="00556CE8" w:rsidRDefault="001D4CEC">
            <w:pPr>
              <w:spacing w:before="0" w:after="0" w:line="240" w:lineRule="auto"/>
              <w:ind w:firstLine="0"/>
              <w:jc w:val="center"/>
              <w:rPr>
                <w:sz w:val="24"/>
              </w:rPr>
            </w:pPr>
          </w:p>
        </w:tc>
        <w:tc>
          <w:tcPr>
            <w:tcW w:w="2400" w:type="dxa"/>
            <w:shd w:val="clear" w:color="auto" w:fill="auto"/>
          </w:tcPr>
          <w:p w14:paraId="37137219" w14:textId="77777777" w:rsidR="001D4CEC" w:rsidRPr="00556CE8" w:rsidRDefault="001D4CEC">
            <w:pPr>
              <w:spacing w:before="0" w:after="0" w:line="240" w:lineRule="auto"/>
              <w:ind w:firstLine="0"/>
              <w:jc w:val="center"/>
              <w:rPr>
                <w:sz w:val="24"/>
              </w:rPr>
            </w:pPr>
          </w:p>
        </w:tc>
      </w:tr>
      <w:tr w:rsidR="001D4CEC" w:rsidRPr="00556CE8" w14:paraId="78F23659" w14:textId="77777777">
        <w:tc>
          <w:tcPr>
            <w:tcW w:w="4531" w:type="dxa"/>
            <w:shd w:val="clear" w:color="auto" w:fill="auto"/>
          </w:tcPr>
          <w:p w14:paraId="0AD1D077" w14:textId="77777777" w:rsidR="001D4CEC" w:rsidRPr="00556CE8" w:rsidRDefault="004E60CF">
            <w:pPr>
              <w:spacing w:before="0" w:after="0" w:line="240" w:lineRule="auto"/>
              <w:ind w:firstLine="0"/>
              <w:jc w:val="center"/>
              <w:rPr>
                <w:sz w:val="24"/>
                <w:szCs w:val="24"/>
              </w:rPr>
            </w:pPr>
            <w:r w:rsidRPr="00556CE8">
              <w:rPr>
                <w:sz w:val="24"/>
                <w:szCs w:val="24"/>
              </w:rPr>
              <w:t>Количество случаев возврата денежных средств, шт.</w:t>
            </w:r>
          </w:p>
        </w:tc>
        <w:tc>
          <w:tcPr>
            <w:tcW w:w="1582" w:type="dxa"/>
            <w:shd w:val="clear" w:color="auto" w:fill="auto"/>
          </w:tcPr>
          <w:p w14:paraId="2E372931" w14:textId="77777777" w:rsidR="001D4CEC" w:rsidRPr="00556CE8" w:rsidRDefault="001D4CEC">
            <w:pPr>
              <w:spacing w:before="0" w:after="0" w:line="240" w:lineRule="auto"/>
              <w:ind w:firstLine="0"/>
              <w:jc w:val="center"/>
              <w:rPr>
                <w:sz w:val="24"/>
              </w:rPr>
            </w:pPr>
          </w:p>
        </w:tc>
        <w:tc>
          <w:tcPr>
            <w:tcW w:w="2287" w:type="dxa"/>
            <w:shd w:val="clear" w:color="auto" w:fill="auto"/>
          </w:tcPr>
          <w:p w14:paraId="15341AA2" w14:textId="77777777" w:rsidR="001D4CEC" w:rsidRPr="00556CE8" w:rsidRDefault="001D4CEC">
            <w:pPr>
              <w:spacing w:before="0" w:after="0" w:line="240" w:lineRule="auto"/>
              <w:ind w:firstLine="0"/>
              <w:jc w:val="center"/>
              <w:rPr>
                <w:sz w:val="24"/>
              </w:rPr>
            </w:pPr>
          </w:p>
        </w:tc>
        <w:tc>
          <w:tcPr>
            <w:tcW w:w="2400" w:type="dxa"/>
            <w:shd w:val="clear" w:color="auto" w:fill="auto"/>
          </w:tcPr>
          <w:p w14:paraId="0AEE7459" w14:textId="77777777" w:rsidR="001D4CEC" w:rsidRPr="00556CE8" w:rsidRDefault="001D4CEC">
            <w:pPr>
              <w:spacing w:before="0" w:after="0" w:line="240" w:lineRule="auto"/>
              <w:ind w:firstLine="0"/>
              <w:jc w:val="center"/>
              <w:rPr>
                <w:sz w:val="24"/>
              </w:rPr>
            </w:pPr>
          </w:p>
        </w:tc>
      </w:tr>
      <w:tr w:rsidR="001D4CEC" w:rsidRPr="00556CE8" w14:paraId="0CB976BE" w14:textId="77777777">
        <w:tc>
          <w:tcPr>
            <w:tcW w:w="4531" w:type="dxa"/>
            <w:shd w:val="clear" w:color="auto" w:fill="auto"/>
          </w:tcPr>
          <w:p w14:paraId="7F1BE120" w14:textId="77777777" w:rsidR="001D4CEC" w:rsidRPr="00556CE8" w:rsidRDefault="004E60CF">
            <w:pPr>
              <w:spacing w:before="0" w:after="0" w:line="240" w:lineRule="auto"/>
              <w:ind w:firstLine="0"/>
              <w:jc w:val="center"/>
              <w:rPr>
                <w:sz w:val="24"/>
                <w:szCs w:val="24"/>
              </w:rPr>
            </w:pPr>
            <w:r w:rsidRPr="00556CE8">
              <w:rPr>
                <w:rFonts w:ascii="Calibri" w:hAnsi="Calibri"/>
                <w:sz w:val="24"/>
                <w:szCs w:val="24"/>
              </w:rPr>
              <w:t>Всего</w:t>
            </w:r>
          </w:p>
        </w:tc>
        <w:tc>
          <w:tcPr>
            <w:tcW w:w="1582" w:type="dxa"/>
            <w:shd w:val="clear" w:color="auto" w:fill="auto"/>
          </w:tcPr>
          <w:p w14:paraId="6B987EEF" w14:textId="77777777" w:rsidR="001D4CEC" w:rsidRPr="00556CE8" w:rsidRDefault="001D4CEC">
            <w:pPr>
              <w:spacing w:before="0" w:after="0" w:line="240" w:lineRule="auto"/>
              <w:ind w:firstLine="0"/>
              <w:jc w:val="center"/>
              <w:rPr>
                <w:sz w:val="24"/>
              </w:rPr>
            </w:pPr>
          </w:p>
        </w:tc>
        <w:tc>
          <w:tcPr>
            <w:tcW w:w="2287" w:type="dxa"/>
            <w:shd w:val="clear" w:color="auto" w:fill="auto"/>
          </w:tcPr>
          <w:p w14:paraId="544A8FD5" w14:textId="77777777" w:rsidR="001D4CEC" w:rsidRPr="00556CE8" w:rsidRDefault="001D4CEC">
            <w:pPr>
              <w:spacing w:before="0" w:after="0" w:line="240" w:lineRule="auto"/>
              <w:ind w:firstLine="0"/>
              <w:jc w:val="center"/>
              <w:rPr>
                <w:sz w:val="24"/>
              </w:rPr>
            </w:pPr>
          </w:p>
        </w:tc>
        <w:tc>
          <w:tcPr>
            <w:tcW w:w="2400" w:type="dxa"/>
            <w:shd w:val="clear" w:color="auto" w:fill="auto"/>
          </w:tcPr>
          <w:p w14:paraId="4B7CC5B4" w14:textId="77777777" w:rsidR="001D4CEC" w:rsidRPr="00556CE8" w:rsidRDefault="001D4CEC">
            <w:pPr>
              <w:spacing w:before="0" w:after="0" w:line="240" w:lineRule="auto"/>
              <w:ind w:firstLine="0"/>
              <w:jc w:val="center"/>
              <w:rPr>
                <w:sz w:val="24"/>
              </w:rPr>
            </w:pPr>
          </w:p>
        </w:tc>
      </w:tr>
    </w:tbl>
    <w:p w14:paraId="420CFD2A" w14:textId="77777777" w:rsidR="001D4CEC" w:rsidRPr="00556CE8" w:rsidRDefault="001D4CEC">
      <w:pPr>
        <w:spacing w:before="0" w:after="0" w:line="240" w:lineRule="auto"/>
        <w:jc w:val="center"/>
        <w:rPr>
          <w:sz w:val="24"/>
          <w:szCs w:val="24"/>
        </w:rPr>
      </w:pPr>
    </w:p>
    <w:p w14:paraId="0758F932" w14:textId="77777777" w:rsidR="001D4CEC" w:rsidRPr="00556CE8" w:rsidRDefault="004E60CF">
      <w:pPr>
        <w:spacing w:before="0"/>
        <w:ind w:left="284" w:hanging="284"/>
        <w:jc w:val="left"/>
        <w:rPr>
          <w:b/>
          <w:bCs/>
          <w:color w:val="000000"/>
          <w:sz w:val="24"/>
          <w:szCs w:val="24"/>
        </w:rPr>
      </w:pPr>
      <w:r w:rsidRPr="00556CE8">
        <w:rPr>
          <w:b/>
          <w:bCs/>
          <w:color w:val="000000"/>
          <w:sz w:val="24"/>
          <w:szCs w:val="24"/>
        </w:rPr>
        <w:t>ПОДПИСИ СТОРОН:</w:t>
      </w:r>
    </w:p>
    <w:tbl>
      <w:tblPr>
        <w:tblW w:w="18832" w:type="dxa"/>
        <w:tblInd w:w="-10" w:type="dxa"/>
        <w:tblCellMar>
          <w:top w:w="108" w:type="dxa"/>
          <w:bottom w:w="108" w:type="dxa"/>
        </w:tblCellMar>
        <w:tblLook w:val="0000" w:firstRow="0" w:lastRow="0" w:firstColumn="0" w:lastColumn="0" w:noHBand="0" w:noVBand="0"/>
      </w:tblPr>
      <w:tblGrid>
        <w:gridCol w:w="5787"/>
        <w:gridCol w:w="13045"/>
      </w:tblGrid>
      <w:tr w:rsidR="000913B3" w14:paraId="7B0A6F3B" w14:textId="77777777" w:rsidTr="000913B3">
        <w:trPr>
          <w:trHeight w:val="1055"/>
        </w:trPr>
        <w:tc>
          <w:tcPr>
            <w:tcW w:w="5787" w:type="dxa"/>
            <w:shd w:val="clear" w:color="auto" w:fill="auto"/>
          </w:tcPr>
          <w:p w14:paraId="5E95BB1E" w14:textId="77777777" w:rsidR="000913B3" w:rsidRPr="00556CE8" w:rsidRDefault="000913B3" w:rsidP="000913B3">
            <w:pPr>
              <w:tabs>
                <w:tab w:val="left" w:pos="1134"/>
              </w:tabs>
              <w:snapToGrid w:val="0"/>
              <w:rPr>
                <w:b/>
                <w:bCs/>
                <w:sz w:val="24"/>
                <w:szCs w:val="24"/>
              </w:rPr>
            </w:pPr>
            <w:r w:rsidRPr="00556CE8">
              <w:rPr>
                <w:b/>
                <w:bCs/>
                <w:sz w:val="24"/>
                <w:szCs w:val="24"/>
              </w:rPr>
              <w:t>Принципал:</w:t>
            </w:r>
          </w:p>
          <w:p w14:paraId="31385CB8" w14:textId="77777777" w:rsidR="000913B3" w:rsidRPr="00556CE8" w:rsidRDefault="000913B3" w:rsidP="000913B3">
            <w:pPr>
              <w:suppressAutoHyphens/>
              <w:spacing w:before="0" w:after="0" w:line="100" w:lineRule="atLeast"/>
              <w:ind w:firstLine="0"/>
              <w:jc w:val="left"/>
            </w:pPr>
            <w:r w:rsidRPr="00556CE8">
              <w:rPr>
                <w:b/>
                <w:sz w:val="24"/>
                <w:szCs w:val="24"/>
              </w:rPr>
              <w:t xml:space="preserve"> </w:t>
            </w:r>
            <w:r w:rsidRPr="00556CE8">
              <w:t>ИНДИВИДУАЛЬНЫЙ ПРЕДПРИНИМАТЕЛЬ САЛОХИНА ОЛЬГА ДМИТРИЕВНА</w:t>
            </w:r>
          </w:p>
          <w:p w14:paraId="5A49CB1F" w14:textId="77777777" w:rsidR="000913B3" w:rsidRPr="00556CE8" w:rsidRDefault="000913B3" w:rsidP="000913B3">
            <w:pPr>
              <w:tabs>
                <w:tab w:val="left" w:pos="1134"/>
              </w:tabs>
              <w:snapToGrid w:val="0"/>
              <w:spacing w:line="240" w:lineRule="auto"/>
              <w:rPr>
                <w:bCs/>
                <w:sz w:val="16"/>
                <w:szCs w:val="16"/>
              </w:rPr>
            </w:pPr>
          </w:p>
          <w:p w14:paraId="5C023AA7" w14:textId="77777777" w:rsidR="000913B3" w:rsidRPr="00556CE8" w:rsidRDefault="000913B3" w:rsidP="000913B3">
            <w:pPr>
              <w:tabs>
                <w:tab w:val="left" w:pos="1134"/>
              </w:tabs>
              <w:snapToGrid w:val="0"/>
              <w:spacing w:line="240" w:lineRule="auto"/>
              <w:rPr>
                <w:bCs/>
                <w:sz w:val="16"/>
                <w:szCs w:val="16"/>
              </w:rPr>
            </w:pPr>
          </w:p>
          <w:p w14:paraId="5C910311" w14:textId="77777777" w:rsidR="000913B3" w:rsidRPr="00556CE8" w:rsidRDefault="000913B3" w:rsidP="000913B3">
            <w:pPr>
              <w:tabs>
                <w:tab w:val="left" w:pos="1134"/>
              </w:tabs>
              <w:snapToGrid w:val="0"/>
              <w:spacing w:line="240" w:lineRule="auto"/>
              <w:ind w:firstLine="0"/>
            </w:pPr>
            <w:r w:rsidRPr="00556CE8">
              <w:rPr>
                <w:bCs/>
                <w:sz w:val="16"/>
                <w:szCs w:val="16"/>
                <w:u w:val="single"/>
              </w:rPr>
              <w:t>____________________________/______________./</w:t>
            </w:r>
            <w:r w:rsidRPr="00556CE8">
              <w:rPr>
                <w:b/>
                <w:bCs/>
                <w:sz w:val="16"/>
                <w:szCs w:val="16"/>
              </w:rPr>
              <w:t xml:space="preserve">                                                                                         </w:t>
            </w:r>
          </w:p>
          <w:p w14:paraId="60F1EDFF" w14:textId="422F7A51" w:rsidR="000913B3" w:rsidRPr="00556CE8" w:rsidRDefault="000913B3" w:rsidP="000913B3">
            <w:pPr>
              <w:tabs>
                <w:tab w:val="center" w:pos="4677"/>
                <w:tab w:val="right" w:pos="9355"/>
              </w:tabs>
              <w:spacing w:before="0" w:after="0"/>
              <w:jc w:val="center"/>
              <w:rPr>
                <w:sz w:val="24"/>
                <w:szCs w:val="24"/>
              </w:rPr>
            </w:pPr>
            <w:r w:rsidRPr="00556CE8">
              <w:rPr>
                <w:sz w:val="16"/>
                <w:szCs w:val="16"/>
              </w:rPr>
              <w:t>М.П.</w:t>
            </w:r>
          </w:p>
        </w:tc>
        <w:tc>
          <w:tcPr>
            <w:tcW w:w="13045" w:type="dxa"/>
            <w:shd w:val="clear" w:color="auto" w:fill="auto"/>
          </w:tcPr>
          <w:p w14:paraId="347EC4F4" w14:textId="77777777" w:rsidR="000913B3" w:rsidRPr="00556CE8" w:rsidRDefault="000913B3" w:rsidP="000913B3">
            <w:pPr>
              <w:tabs>
                <w:tab w:val="left" w:pos="1134"/>
              </w:tabs>
              <w:snapToGrid w:val="0"/>
              <w:rPr>
                <w:b/>
                <w:bCs/>
                <w:sz w:val="24"/>
                <w:szCs w:val="24"/>
              </w:rPr>
            </w:pPr>
            <w:r w:rsidRPr="00556CE8">
              <w:rPr>
                <w:b/>
                <w:bCs/>
                <w:sz w:val="24"/>
                <w:szCs w:val="24"/>
              </w:rPr>
              <w:t>Агент:</w:t>
            </w:r>
          </w:p>
          <w:p w14:paraId="7E568560" w14:textId="77777777" w:rsidR="000913B3" w:rsidRPr="00556CE8" w:rsidRDefault="000913B3" w:rsidP="000913B3">
            <w:pPr>
              <w:tabs>
                <w:tab w:val="left" w:pos="1134"/>
              </w:tabs>
              <w:snapToGrid w:val="0"/>
              <w:rPr>
                <w:bCs/>
                <w:sz w:val="24"/>
                <w:szCs w:val="24"/>
              </w:rPr>
            </w:pPr>
            <w:r w:rsidRPr="00556CE8">
              <w:rPr>
                <w:b/>
                <w:sz w:val="24"/>
                <w:szCs w:val="24"/>
              </w:rPr>
              <w:t xml:space="preserve"> </w:t>
            </w:r>
            <w:r w:rsidRPr="00556CE8">
              <w:rPr>
                <w:bCs/>
                <w:sz w:val="24"/>
                <w:szCs w:val="24"/>
              </w:rPr>
              <w:t>ООО МКК «ОТЛИЧНОЕ РЕШЕНИЕ»</w:t>
            </w:r>
          </w:p>
          <w:p w14:paraId="5847B1AE" w14:textId="77777777" w:rsidR="000913B3" w:rsidRPr="00556CE8" w:rsidRDefault="000913B3" w:rsidP="000913B3">
            <w:pPr>
              <w:tabs>
                <w:tab w:val="left" w:pos="1134"/>
              </w:tabs>
              <w:snapToGrid w:val="0"/>
            </w:pPr>
            <w:r w:rsidRPr="00556CE8">
              <w:rPr>
                <w:bCs/>
                <w:sz w:val="24"/>
                <w:szCs w:val="24"/>
              </w:rPr>
              <w:t>Генеральный директор</w:t>
            </w:r>
          </w:p>
          <w:p w14:paraId="51783926" w14:textId="77777777" w:rsidR="000913B3" w:rsidRPr="00556CE8" w:rsidRDefault="000913B3" w:rsidP="000913B3">
            <w:pPr>
              <w:tabs>
                <w:tab w:val="left" w:pos="1134"/>
              </w:tabs>
              <w:snapToGrid w:val="0"/>
              <w:spacing w:line="240" w:lineRule="auto"/>
              <w:rPr>
                <w:bCs/>
                <w:sz w:val="16"/>
                <w:szCs w:val="16"/>
              </w:rPr>
            </w:pPr>
          </w:p>
          <w:p w14:paraId="0C3557F3" w14:textId="77777777" w:rsidR="000913B3" w:rsidRPr="00556CE8" w:rsidRDefault="000913B3" w:rsidP="000913B3">
            <w:pPr>
              <w:tabs>
                <w:tab w:val="left" w:pos="1134"/>
              </w:tabs>
              <w:snapToGrid w:val="0"/>
              <w:spacing w:line="240" w:lineRule="auto"/>
            </w:pPr>
            <w:r w:rsidRPr="00556CE8">
              <w:rPr>
                <w:bCs/>
                <w:sz w:val="16"/>
                <w:szCs w:val="16"/>
                <w:u w:val="single"/>
              </w:rPr>
              <w:t>______________________/ __________./</w:t>
            </w:r>
          </w:p>
          <w:p w14:paraId="757BC364" w14:textId="77777777" w:rsidR="000913B3" w:rsidRPr="00556CE8" w:rsidRDefault="000913B3" w:rsidP="000913B3">
            <w:pPr>
              <w:tabs>
                <w:tab w:val="left" w:pos="1134"/>
              </w:tabs>
              <w:snapToGrid w:val="0"/>
              <w:spacing w:line="240" w:lineRule="auto"/>
              <w:rPr>
                <w:bCs/>
                <w:sz w:val="16"/>
                <w:szCs w:val="16"/>
                <w:u w:val="single"/>
              </w:rPr>
            </w:pPr>
            <w:r w:rsidRPr="00556CE8">
              <w:rPr>
                <w:bCs/>
                <w:sz w:val="16"/>
                <w:szCs w:val="16"/>
              </w:rPr>
              <w:t>М.П.</w:t>
            </w:r>
          </w:p>
          <w:p w14:paraId="380A37C6" w14:textId="327458C8" w:rsidR="000913B3" w:rsidRPr="00556CE8" w:rsidRDefault="000913B3" w:rsidP="000913B3">
            <w:pPr>
              <w:tabs>
                <w:tab w:val="left" w:pos="1134"/>
              </w:tabs>
              <w:snapToGrid w:val="0"/>
              <w:rPr>
                <w:sz w:val="24"/>
                <w:szCs w:val="24"/>
              </w:rPr>
            </w:pPr>
          </w:p>
        </w:tc>
        <w:bookmarkStart w:id="47" w:name="_GoBack"/>
        <w:bookmarkEnd w:id="47"/>
      </w:tr>
    </w:tbl>
    <w:p w14:paraId="5A5A3580" w14:textId="77777777" w:rsidR="001D4CEC" w:rsidRDefault="001D4CEC">
      <w:pPr>
        <w:pStyle w:val="af8"/>
        <w:jc w:val="both"/>
      </w:pPr>
    </w:p>
    <w:sectPr w:rsidR="001D4CEC" w:rsidSect="001D4CEC">
      <w:headerReference w:type="default" r:id="rId14"/>
      <w:footerReference w:type="default" r:id="rId15"/>
      <w:footerReference w:type="first" r:id="rId16"/>
      <w:pgSz w:w="16838" w:h="11906" w:orient="landscape"/>
      <w:pgMar w:top="1418" w:right="1134" w:bottom="851" w:left="1134" w:header="720" w:footer="72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3CB8" w14:textId="77777777" w:rsidR="006824B1" w:rsidRDefault="006824B1" w:rsidP="001D4CEC">
      <w:pPr>
        <w:spacing w:before="0" w:after="0" w:line="240" w:lineRule="auto"/>
      </w:pPr>
      <w:r>
        <w:separator/>
      </w:r>
    </w:p>
  </w:endnote>
  <w:endnote w:type="continuationSeparator" w:id="0">
    <w:p w14:paraId="401E78F9" w14:textId="77777777" w:rsidR="006824B1" w:rsidRDefault="006824B1" w:rsidP="001D4C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C7C2" w14:textId="77777777" w:rsidR="00404D2D" w:rsidRDefault="00404D2D">
    <w:pPr>
      <w:pStyle w:val="14"/>
    </w:pPr>
    <w:bookmarkStart w:id="37" w:name="__Fieldmark__50246_385793618"/>
    <w:bookmarkEnd w:id="3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EDF9" w14:textId="77777777" w:rsidR="00404D2D" w:rsidRPr="00B4378F" w:rsidRDefault="00404D2D" w:rsidP="00B4378F">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1C99" w14:textId="77777777" w:rsidR="00404D2D" w:rsidRDefault="00404D2D">
    <w:pPr>
      <w:pStyle w:val="1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9F1D" w14:textId="77777777" w:rsidR="00404D2D" w:rsidRDefault="00404D2D">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CEFD" w14:textId="77777777" w:rsidR="006824B1" w:rsidRDefault="006824B1" w:rsidP="001D4CEC">
      <w:pPr>
        <w:spacing w:before="0" w:after="0" w:line="240" w:lineRule="auto"/>
      </w:pPr>
      <w:r>
        <w:separator/>
      </w:r>
    </w:p>
  </w:footnote>
  <w:footnote w:type="continuationSeparator" w:id="0">
    <w:p w14:paraId="181B920B" w14:textId="77777777" w:rsidR="006824B1" w:rsidRDefault="006824B1" w:rsidP="001D4C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D632" w14:textId="77777777" w:rsidR="00404D2D" w:rsidRDefault="00404D2D" w:rsidP="00AC2F52">
    <w:pPr>
      <w:pStyle w:val="13"/>
      <w:ind w:firstLine="0"/>
      <w:jc w:val="both"/>
    </w:pPr>
  </w:p>
  <w:p w14:paraId="0F6706E9" w14:textId="77777777" w:rsidR="00404D2D" w:rsidRDefault="00404D2D" w:rsidP="00AC2F52">
    <w:pPr>
      <w:pStyle w:val="13"/>
      <w:ind w:firstLine="0"/>
      <w:jc w:val="both"/>
    </w:pP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F6F" w14:textId="77777777" w:rsidR="00404D2D" w:rsidRDefault="00404D2D">
    <w:pPr>
      <w:pStyle w:val="13"/>
    </w:pP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EFB" w14:textId="77777777" w:rsidR="00404D2D" w:rsidRDefault="00404D2D">
    <w:pPr>
      <w:pStyle w:val="1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CEB"/>
    <w:multiLevelType w:val="hybridMultilevel"/>
    <w:tmpl w:val="E6DABBB2"/>
    <w:lvl w:ilvl="0" w:tplc="D384EB6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6C11C9B"/>
    <w:multiLevelType w:val="multilevel"/>
    <w:tmpl w:val="569C239E"/>
    <w:lvl w:ilvl="0">
      <w:start w:val="1"/>
      <w:numFmt w:val="bullet"/>
      <w:lvlText w:val="•"/>
      <w:lvlJc w:val="left"/>
      <w:pPr>
        <w:ind w:left="927" w:hanging="360"/>
      </w:pPr>
      <w:rPr>
        <w:rFonts w:ascii="Arial Narrow" w:hAnsi="Arial Narrow"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4D2F66"/>
    <w:multiLevelType w:val="hybridMultilevel"/>
    <w:tmpl w:val="3F8E9FC2"/>
    <w:lvl w:ilvl="0" w:tplc="1398EC98">
      <w:start w:val="1"/>
      <w:numFmt w:val="russianLower"/>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56F7D"/>
    <w:multiLevelType w:val="multilevel"/>
    <w:tmpl w:val="CFA2FCBA"/>
    <w:lvl w:ilvl="0">
      <w:start w:val="1"/>
      <w:numFmt w:val="bullet"/>
      <w:suff w:val="space"/>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08A69D2"/>
    <w:multiLevelType w:val="hybridMultilevel"/>
    <w:tmpl w:val="79A2E166"/>
    <w:lvl w:ilvl="0" w:tplc="9F3AE0EC">
      <w:start w:val="1"/>
      <w:numFmt w:val="russianLower"/>
      <w:lvlText w:val="%1)"/>
      <w:lvlJc w:val="left"/>
      <w:pPr>
        <w:ind w:left="547" w:hanging="428"/>
      </w:pPr>
      <w:rPr>
        <w:rFonts w:ascii="Arial Narrow" w:hAnsi="Arial Narrow" w:hint="default"/>
        <w:b w:val="0"/>
        <w:i w:val="0"/>
        <w:w w:val="100"/>
        <w:sz w:val="16"/>
        <w:szCs w:val="18"/>
      </w:rPr>
    </w:lvl>
    <w:lvl w:ilvl="1" w:tplc="BAA4AB7A">
      <w:numFmt w:val="bullet"/>
      <w:lvlText w:val="•"/>
      <w:lvlJc w:val="left"/>
      <w:pPr>
        <w:ind w:left="1564" w:hanging="428"/>
      </w:pPr>
      <w:rPr>
        <w:rFonts w:hint="default"/>
      </w:rPr>
    </w:lvl>
    <w:lvl w:ilvl="2" w:tplc="EE3ACE9E">
      <w:numFmt w:val="bullet"/>
      <w:lvlText w:val="•"/>
      <w:lvlJc w:val="left"/>
      <w:pPr>
        <w:ind w:left="2588" w:hanging="428"/>
      </w:pPr>
      <w:rPr>
        <w:rFonts w:hint="default"/>
      </w:rPr>
    </w:lvl>
    <w:lvl w:ilvl="3" w:tplc="3D28BB7C">
      <w:numFmt w:val="bullet"/>
      <w:lvlText w:val="•"/>
      <w:lvlJc w:val="left"/>
      <w:pPr>
        <w:ind w:left="3612" w:hanging="428"/>
      </w:pPr>
      <w:rPr>
        <w:rFonts w:hint="default"/>
      </w:rPr>
    </w:lvl>
    <w:lvl w:ilvl="4" w:tplc="1C3A5832">
      <w:numFmt w:val="bullet"/>
      <w:lvlText w:val="•"/>
      <w:lvlJc w:val="left"/>
      <w:pPr>
        <w:ind w:left="4636" w:hanging="428"/>
      </w:pPr>
      <w:rPr>
        <w:rFonts w:hint="default"/>
      </w:rPr>
    </w:lvl>
    <w:lvl w:ilvl="5" w:tplc="F272A7DA">
      <w:numFmt w:val="bullet"/>
      <w:lvlText w:val="•"/>
      <w:lvlJc w:val="left"/>
      <w:pPr>
        <w:ind w:left="5660" w:hanging="428"/>
      </w:pPr>
      <w:rPr>
        <w:rFonts w:hint="default"/>
      </w:rPr>
    </w:lvl>
    <w:lvl w:ilvl="6" w:tplc="E66C4182">
      <w:numFmt w:val="bullet"/>
      <w:lvlText w:val="•"/>
      <w:lvlJc w:val="left"/>
      <w:pPr>
        <w:ind w:left="6684" w:hanging="428"/>
      </w:pPr>
      <w:rPr>
        <w:rFonts w:hint="default"/>
      </w:rPr>
    </w:lvl>
    <w:lvl w:ilvl="7" w:tplc="6338DB08">
      <w:numFmt w:val="bullet"/>
      <w:lvlText w:val="•"/>
      <w:lvlJc w:val="left"/>
      <w:pPr>
        <w:ind w:left="7708" w:hanging="428"/>
      </w:pPr>
      <w:rPr>
        <w:rFonts w:hint="default"/>
      </w:rPr>
    </w:lvl>
    <w:lvl w:ilvl="8" w:tplc="7646F13A">
      <w:numFmt w:val="bullet"/>
      <w:lvlText w:val="•"/>
      <w:lvlJc w:val="left"/>
      <w:pPr>
        <w:ind w:left="8732" w:hanging="428"/>
      </w:pPr>
      <w:rPr>
        <w:rFonts w:hint="default"/>
      </w:rPr>
    </w:lvl>
  </w:abstractNum>
  <w:abstractNum w:abstractNumId="5" w15:restartNumberingAfterBreak="0">
    <w:nsid w:val="4D003C70"/>
    <w:multiLevelType w:val="hybridMultilevel"/>
    <w:tmpl w:val="B082F5AA"/>
    <w:lvl w:ilvl="0" w:tplc="1A5EE886">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2432050"/>
    <w:multiLevelType w:val="multilevel"/>
    <w:tmpl w:val="41FA9F2C"/>
    <w:lvl w:ilvl="0">
      <w:start w:val="1"/>
      <w:numFmt w:val="decimal"/>
      <w:pStyle w:val="11"/>
      <w:suff w:val="space"/>
      <w:lvlText w:val="%1."/>
      <w:lvlJc w:val="left"/>
      <w:pPr>
        <w:ind w:left="0" w:firstLine="0"/>
      </w:pPr>
    </w:lvl>
    <w:lvl w:ilvl="1">
      <w:start w:val="1"/>
      <w:numFmt w:val="decimal"/>
      <w:pStyle w:val="21"/>
      <w:suff w:val="space"/>
      <w:lvlText w:val="%1.%2."/>
      <w:lvlJc w:val="left"/>
      <w:pPr>
        <w:ind w:left="0" w:firstLine="0"/>
      </w:pPr>
    </w:lvl>
    <w:lvl w:ilvl="2">
      <w:start w:val="1"/>
      <w:numFmt w:val="decimal"/>
      <w:pStyle w:val="31"/>
      <w:suff w:val="space"/>
      <w:lvlText w:val="%1.%2.%3."/>
      <w:lvlJc w:val="left"/>
      <w:pPr>
        <w:ind w:left="0" w:firstLine="0"/>
      </w:pPr>
    </w:lvl>
    <w:lvl w:ilvl="3">
      <w:start w:val="1"/>
      <w:numFmt w:val="decimal"/>
      <w:pStyle w:val="41"/>
      <w:suff w:val="space"/>
      <w:lvlText w:val="%1.%2.%3.%4."/>
      <w:lvlJc w:val="left"/>
      <w:pPr>
        <w:ind w:left="0" w:firstLine="0"/>
      </w:pPr>
    </w:lvl>
    <w:lvl w:ilvl="4">
      <w:start w:val="1"/>
      <w:numFmt w:val="decimal"/>
      <w:pStyle w:val="51"/>
      <w:suff w:val="space"/>
      <w:lvlText w:val="%1.%2.%3.%4.%5."/>
      <w:lvlJc w:val="left"/>
      <w:pPr>
        <w:ind w:left="0" w:firstLine="0"/>
      </w:pPr>
    </w:lvl>
    <w:lvl w:ilvl="5">
      <w:start w:val="1"/>
      <w:numFmt w:val="decimal"/>
      <w:pStyle w:val="61"/>
      <w:suff w:val="space"/>
      <w:lvlText w:val="%1.%2.%3.%4.%5.%6."/>
      <w:lvlJc w:val="left"/>
      <w:pPr>
        <w:ind w:left="0" w:firstLine="0"/>
      </w:pPr>
    </w:lvl>
    <w:lvl w:ilvl="6">
      <w:start w:val="1"/>
      <w:numFmt w:val="decimal"/>
      <w:pStyle w:val="71"/>
      <w:suff w:val="space"/>
      <w:lvlText w:val="%1.%2.%3.%4.%5.%6.%7."/>
      <w:lvlJc w:val="left"/>
      <w:pPr>
        <w:ind w:left="0" w:firstLine="0"/>
      </w:pPr>
    </w:lvl>
    <w:lvl w:ilvl="7">
      <w:start w:val="1"/>
      <w:numFmt w:val="decimal"/>
      <w:pStyle w:val="81"/>
      <w:suff w:val="space"/>
      <w:lvlText w:val="%1.%2.%3.%4.%5.%6.%7.%8."/>
      <w:lvlJc w:val="left"/>
      <w:pPr>
        <w:ind w:left="0" w:firstLine="0"/>
      </w:pPr>
    </w:lvl>
    <w:lvl w:ilvl="8">
      <w:start w:val="1"/>
      <w:numFmt w:val="decimal"/>
      <w:pStyle w:val="91"/>
      <w:suff w:val="space"/>
      <w:lvlText w:val="%1.%2.%3.%4.%5.%6.%7.%8.%9."/>
      <w:lvlJc w:val="left"/>
      <w:pPr>
        <w:ind w:left="0" w:firstLine="0"/>
      </w:pPr>
    </w:lvl>
  </w:abstractNum>
  <w:abstractNum w:abstractNumId="7" w15:restartNumberingAfterBreak="0">
    <w:nsid w:val="77891E8E"/>
    <w:multiLevelType w:val="multilevel"/>
    <w:tmpl w:val="D29C299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EC"/>
    <w:rsid w:val="000913B3"/>
    <w:rsid w:val="00092BFE"/>
    <w:rsid w:val="001D4CEC"/>
    <w:rsid w:val="003245B8"/>
    <w:rsid w:val="003458D2"/>
    <w:rsid w:val="00404D2D"/>
    <w:rsid w:val="004816C7"/>
    <w:rsid w:val="004E60CF"/>
    <w:rsid w:val="00556CE8"/>
    <w:rsid w:val="005F59AE"/>
    <w:rsid w:val="006824B1"/>
    <w:rsid w:val="006E3BF3"/>
    <w:rsid w:val="008D5AD7"/>
    <w:rsid w:val="009E1E26"/>
    <w:rsid w:val="00A76ED6"/>
    <w:rsid w:val="00AC2F52"/>
    <w:rsid w:val="00AD6D02"/>
    <w:rsid w:val="00B4378F"/>
    <w:rsid w:val="00B85EF9"/>
    <w:rsid w:val="00BB26CC"/>
    <w:rsid w:val="00C46D33"/>
    <w:rsid w:val="00D11321"/>
    <w:rsid w:val="00E251D2"/>
    <w:rsid w:val="00E31AC1"/>
    <w:rsid w:val="00F86683"/>
    <w:rsid w:val="00FE0A04"/>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0DCA"/>
  <w15:docId w15:val="{8BF51AED-423C-41C5-9BCE-E3D74401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B3"/>
    <w:pPr>
      <w:spacing w:before="120" w:after="120" w:line="276" w:lineRule="auto"/>
      <w:ind w:firstLine="482"/>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32490"/>
    <w:pPr>
      <w:keepNext/>
      <w:keepLines/>
      <w:numPr>
        <w:numId w:val="1"/>
      </w:numPr>
      <w:spacing w:before="240"/>
      <w:jc w:val="center"/>
      <w:outlineLvl w:val="0"/>
    </w:pPr>
    <w:rPr>
      <w:b/>
      <w:bCs/>
      <w:sz w:val="24"/>
      <w:szCs w:val="28"/>
    </w:rPr>
  </w:style>
  <w:style w:type="paragraph" w:customStyle="1" w:styleId="21">
    <w:name w:val="Заголовок 21"/>
    <w:basedOn w:val="a"/>
    <w:next w:val="a"/>
    <w:uiPriority w:val="9"/>
    <w:qFormat/>
    <w:rsid w:val="00FB784E"/>
    <w:pPr>
      <w:numPr>
        <w:ilvl w:val="1"/>
        <w:numId w:val="1"/>
      </w:numPr>
      <w:outlineLvl w:val="1"/>
    </w:pPr>
    <w:rPr>
      <w:bCs/>
      <w:szCs w:val="26"/>
    </w:rPr>
  </w:style>
  <w:style w:type="paragraph" w:customStyle="1" w:styleId="31">
    <w:name w:val="Заголовок 31"/>
    <w:basedOn w:val="a"/>
    <w:next w:val="a"/>
    <w:uiPriority w:val="9"/>
    <w:qFormat/>
    <w:rsid w:val="002C64AF"/>
    <w:pPr>
      <w:numPr>
        <w:ilvl w:val="2"/>
        <w:numId w:val="1"/>
      </w:numPr>
      <w:outlineLvl w:val="2"/>
    </w:pPr>
    <w:rPr>
      <w:bCs/>
    </w:rPr>
  </w:style>
  <w:style w:type="paragraph" w:customStyle="1" w:styleId="41">
    <w:name w:val="Заголовок 41"/>
    <w:basedOn w:val="a"/>
    <w:next w:val="a"/>
    <w:uiPriority w:val="9"/>
    <w:qFormat/>
    <w:rsid w:val="002C64AF"/>
    <w:pPr>
      <w:numPr>
        <w:ilvl w:val="3"/>
        <w:numId w:val="1"/>
      </w:numPr>
      <w:outlineLvl w:val="3"/>
    </w:pPr>
    <w:rPr>
      <w:bCs/>
      <w:iCs/>
    </w:rPr>
  </w:style>
  <w:style w:type="paragraph" w:customStyle="1" w:styleId="51">
    <w:name w:val="Заголовок 51"/>
    <w:basedOn w:val="a"/>
    <w:next w:val="a"/>
    <w:uiPriority w:val="9"/>
    <w:qFormat/>
    <w:rsid w:val="002C64AF"/>
    <w:pPr>
      <w:keepNext/>
      <w:keepLines/>
      <w:numPr>
        <w:ilvl w:val="4"/>
        <w:numId w:val="1"/>
      </w:numPr>
      <w:spacing w:before="200" w:after="0"/>
      <w:outlineLvl w:val="4"/>
    </w:pPr>
  </w:style>
  <w:style w:type="paragraph" w:customStyle="1" w:styleId="61">
    <w:name w:val="Заголовок 61"/>
    <w:basedOn w:val="a"/>
    <w:next w:val="a"/>
    <w:uiPriority w:val="9"/>
    <w:qFormat/>
    <w:rsid w:val="0098229F"/>
    <w:pPr>
      <w:keepNext/>
      <w:keepLines/>
      <w:numPr>
        <w:ilvl w:val="5"/>
        <w:numId w:val="1"/>
      </w:numPr>
      <w:spacing w:before="200" w:after="0"/>
      <w:outlineLvl w:val="5"/>
    </w:pPr>
    <w:rPr>
      <w:i/>
      <w:iCs/>
      <w:color w:val="243F60"/>
    </w:rPr>
  </w:style>
  <w:style w:type="paragraph" w:customStyle="1" w:styleId="71">
    <w:name w:val="Заголовок 71"/>
    <w:basedOn w:val="a"/>
    <w:next w:val="a"/>
    <w:uiPriority w:val="9"/>
    <w:qFormat/>
    <w:rsid w:val="0098229F"/>
    <w:pPr>
      <w:keepNext/>
      <w:keepLines/>
      <w:numPr>
        <w:ilvl w:val="6"/>
        <w:numId w:val="1"/>
      </w:numPr>
      <w:spacing w:before="200" w:after="0"/>
      <w:outlineLvl w:val="6"/>
    </w:pPr>
    <w:rPr>
      <w:i/>
      <w:iCs/>
      <w:color w:val="404040"/>
    </w:rPr>
  </w:style>
  <w:style w:type="paragraph" w:customStyle="1" w:styleId="81">
    <w:name w:val="Заголовок 81"/>
    <w:basedOn w:val="a"/>
    <w:next w:val="a"/>
    <w:uiPriority w:val="9"/>
    <w:qFormat/>
    <w:rsid w:val="0098229F"/>
    <w:pPr>
      <w:keepNext/>
      <w:keepLines/>
      <w:numPr>
        <w:ilvl w:val="7"/>
        <w:numId w:val="1"/>
      </w:numPr>
      <w:spacing w:before="200" w:after="0"/>
      <w:outlineLvl w:val="7"/>
    </w:pPr>
    <w:rPr>
      <w:color w:val="4F81BD"/>
      <w:szCs w:val="20"/>
    </w:rPr>
  </w:style>
  <w:style w:type="paragraph" w:customStyle="1" w:styleId="91">
    <w:name w:val="Заголовок 91"/>
    <w:basedOn w:val="a"/>
    <w:next w:val="a"/>
    <w:uiPriority w:val="9"/>
    <w:qFormat/>
    <w:rsid w:val="0098229F"/>
    <w:pPr>
      <w:keepNext/>
      <w:keepLines/>
      <w:numPr>
        <w:ilvl w:val="8"/>
        <w:numId w:val="1"/>
      </w:numPr>
      <w:spacing w:before="200" w:after="0"/>
      <w:outlineLvl w:val="8"/>
    </w:pPr>
    <w:rPr>
      <w:i/>
      <w:iCs/>
      <w:color w:val="404040"/>
      <w:szCs w:val="20"/>
    </w:rPr>
  </w:style>
  <w:style w:type="character" w:customStyle="1" w:styleId="1">
    <w:name w:val="Заголовок 1 Знак"/>
    <w:basedOn w:val="a0"/>
    <w:uiPriority w:val="9"/>
    <w:qFormat/>
    <w:rsid w:val="00B32490"/>
    <w:rPr>
      <w:rFonts w:ascii="Times New Roman" w:hAnsi="Times New Roman"/>
      <w:b/>
      <w:bCs/>
      <w:sz w:val="24"/>
      <w:szCs w:val="28"/>
      <w:lang w:val="ru-RU"/>
    </w:rPr>
  </w:style>
  <w:style w:type="character" w:customStyle="1" w:styleId="2">
    <w:name w:val="Заголовок 2 Знак"/>
    <w:basedOn w:val="a0"/>
    <w:uiPriority w:val="9"/>
    <w:qFormat/>
    <w:rsid w:val="00FB784E"/>
    <w:rPr>
      <w:rFonts w:ascii="Times New Roman" w:hAnsi="Times New Roman"/>
      <w:bCs/>
      <w:sz w:val="20"/>
      <w:szCs w:val="26"/>
      <w:lang w:val="ru-RU"/>
    </w:rPr>
  </w:style>
  <w:style w:type="character" w:customStyle="1" w:styleId="3">
    <w:name w:val="Заголовок 3 Знак"/>
    <w:basedOn w:val="a0"/>
    <w:uiPriority w:val="9"/>
    <w:qFormat/>
    <w:rsid w:val="002C64AF"/>
    <w:rPr>
      <w:rFonts w:ascii="Times New Roman" w:hAnsi="Times New Roman"/>
      <w:bCs/>
      <w:sz w:val="20"/>
      <w:lang w:val="ru-RU"/>
    </w:rPr>
  </w:style>
  <w:style w:type="character" w:customStyle="1" w:styleId="4">
    <w:name w:val="Заголовок 4 Знак"/>
    <w:basedOn w:val="a0"/>
    <w:uiPriority w:val="9"/>
    <w:qFormat/>
    <w:rsid w:val="002C64AF"/>
    <w:rPr>
      <w:rFonts w:ascii="Times New Roman" w:hAnsi="Times New Roman"/>
      <w:bCs/>
      <w:iCs/>
      <w:sz w:val="20"/>
      <w:lang w:val="ru-RU"/>
    </w:rPr>
  </w:style>
  <w:style w:type="character" w:customStyle="1" w:styleId="5">
    <w:name w:val="Заголовок 5 Знак"/>
    <w:basedOn w:val="a0"/>
    <w:uiPriority w:val="9"/>
    <w:semiHidden/>
    <w:qFormat/>
    <w:rsid w:val="002C64AF"/>
    <w:rPr>
      <w:sz w:val="20"/>
      <w:lang w:val="ru-RU"/>
    </w:rPr>
  </w:style>
  <w:style w:type="character" w:customStyle="1" w:styleId="6">
    <w:name w:val="Заголовок 6 Знак"/>
    <w:basedOn w:val="a0"/>
    <w:uiPriority w:val="9"/>
    <w:semiHidden/>
    <w:qFormat/>
    <w:rsid w:val="0098229F"/>
    <w:rPr>
      <w:i/>
      <w:iCs/>
      <w:color w:val="243F60"/>
      <w:sz w:val="20"/>
      <w:lang w:val="ru-RU"/>
    </w:rPr>
  </w:style>
  <w:style w:type="character" w:customStyle="1" w:styleId="7">
    <w:name w:val="Заголовок 7 Знак"/>
    <w:basedOn w:val="a0"/>
    <w:uiPriority w:val="9"/>
    <w:semiHidden/>
    <w:qFormat/>
    <w:rsid w:val="0098229F"/>
    <w:rPr>
      <w:i/>
      <w:iCs/>
      <w:color w:val="404040"/>
      <w:sz w:val="20"/>
      <w:lang w:val="ru-RU"/>
    </w:rPr>
  </w:style>
  <w:style w:type="character" w:customStyle="1" w:styleId="8">
    <w:name w:val="Заголовок 8 Знак"/>
    <w:basedOn w:val="a0"/>
    <w:uiPriority w:val="9"/>
    <w:semiHidden/>
    <w:qFormat/>
    <w:rsid w:val="0098229F"/>
    <w:rPr>
      <w:color w:val="4F81BD"/>
      <w:sz w:val="20"/>
      <w:szCs w:val="20"/>
      <w:lang w:val="ru-RU"/>
    </w:rPr>
  </w:style>
  <w:style w:type="character" w:customStyle="1" w:styleId="9">
    <w:name w:val="Заголовок 9 Знак"/>
    <w:basedOn w:val="a0"/>
    <w:uiPriority w:val="9"/>
    <w:semiHidden/>
    <w:qFormat/>
    <w:rsid w:val="0098229F"/>
    <w:rPr>
      <w:i/>
      <w:iCs/>
      <w:color w:val="404040"/>
      <w:sz w:val="20"/>
      <w:szCs w:val="20"/>
      <w:lang w:val="ru-RU"/>
    </w:rPr>
  </w:style>
  <w:style w:type="character" w:customStyle="1" w:styleId="a3">
    <w:name w:val="Название Знак"/>
    <w:basedOn w:val="a0"/>
    <w:uiPriority w:val="10"/>
    <w:qFormat/>
    <w:rsid w:val="00222923"/>
    <w:rPr>
      <w:rFonts w:ascii="Times New Roman" w:hAnsi="Times New Roman"/>
      <w:b/>
      <w:spacing w:val="5"/>
      <w:kern w:val="2"/>
      <w:sz w:val="28"/>
      <w:szCs w:val="52"/>
    </w:rPr>
  </w:style>
  <w:style w:type="character" w:customStyle="1" w:styleId="a4">
    <w:name w:val="Подзаголовок Знак"/>
    <w:basedOn w:val="a0"/>
    <w:uiPriority w:val="11"/>
    <w:qFormat/>
    <w:rsid w:val="0098229F"/>
    <w:rPr>
      <w:i/>
      <w:iCs/>
      <w:color w:val="4F81BD"/>
      <w:spacing w:val="15"/>
      <w:sz w:val="24"/>
      <w:szCs w:val="24"/>
    </w:rPr>
  </w:style>
  <w:style w:type="character" w:styleId="a5">
    <w:name w:val="Strong"/>
    <w:basedOn w:val="a0"/>
    <w:uiPriority w:val="22"/>
    <w:qFormat/>
    <w:rsid w:val="0098229F"/>
    <w:rPr>
      <w:b/>
      <w:bCs/>
    </w:rPr>
  </w:style>
  <w:style w:type="character" w:styleId="a6">
    <w:name w:val="Emphasis"/>
    <w:basedOn w:val="a0"/>
    <w:uiPriority w:val="20"/>
    <w:qFormat/>
    <w:rsid w:val="0098229F"/>
    <w:rPr>
      <w:i/>
      <w:iCs/>
    </w:rPr>
  </w:style>
  <w:style w:type="character" w:customStyle="1" w:styleId="DeletedPlaceholder">
    <w:name w:val="DeletedPlaceholder Знак"/>
    <w:basedOn w:val="a0"/>
    <w:uiPriority w:val="29"/>
    <w:qFormat/>
    <w:rsid w:val="00EB0599"/>
    <w:rPr>
      <w:rFonts w:ascii="Times New Roman" w:hAnsi="Times New Roman"/>
      <w:i/>
      <w:iCs/>
      <w:color w:val="FF3F1F"/>
    </w:rPr>
  </w:style>
  <w:style w:type="character" w:customStyle="1" w:styleId="20">
    <w:name w:val="Цитата 2 Знак"/>
    <w:basedOn w:val="a0"/>
    <w:link w:val="Warning"/>
    <w:uiPriority w:val="29"/>
    <w:qFormat/>
    <w:rsid w:val="0098229F"/>
    <w:rPr>
      <w:i/>
      <w:iCs/>
      <w:color w:val="000000"/>
    </w:rPr>
  </w:style>
  <w:style w:type="character" w:customStyle="1" w:styleId="a7">
    <w:name w:val="Выделенная цитата Знак"/>
    <w:basedOn w:val="a0"/>
    <w:uiPriority w:val="30"/>
    <w:qFormat/>
    <w:rsid w:val="0098229F"/>
    <w:rPr>
      <w:b/>
      <w:bCs/>
      <w:i/>
      <w:iCs/>
      <w:color w:val="4F81BD"/>
    </w:rPr>
  </w:style>
  <w:style w:type="character" w:styleId="a8">
    <w:name w:val="Subtle Emphasis"/>
    <w:basedOn w:val="a0"/>
    <w:uiPriority w:val="19"/>
    <w:qFormat/>
    <w:rsid w:val="0098229F"/>
    <w:rPr>
      <w:i/>
      <w:iCs/>
      <w:color w:val="808080"/>
    </w:rPr>
  </w:style>
  <w:style w:type="character" w:styleId="a9">
    <w:name w:val="Intense Emphasis"/>
    <w:basedOn w:val="a0"/>
    <w:uiPriority w:val="21"/>
    <w:qFormat/>
    <w:rsid w:val="0098229F"/>
    <w:rPr>
      <w:b/>
      <w:bCs/>
      <w:i/>
      <w:iCs/>
      <w:color w:val="4F81BD"/>
    </w:rPr>
  </w:style>
  <w:style w:type="character" w:styleId="aa">
    <w:name w:val="Subtle Reference"/>
    <w:basedOn w:val="a0"/>
    <w:uiPriority w:val="31"/>
    <w:qFormat/>
    <w:rsid w:val="0098229F"/>
    <w:rPr>
      <w:smallCaps/>
      <w:color w:val="C0504D"/>
      <w:u w:val="single"/>
    </w:rPr>
  </w:style>
  <w:style w:type="character" w:styleId="ab">
    <w:name w:val="Intense Reference"/>
    <w:basedOn w:val="a0"/>
    <w:uiPriority w:val="32"/>
    <w:qFormat/>
    <w:rsid w:val="0098229F"/>
    <w:rPr>
      <w:b/>
      <w:bCs/>
      <w:smallCaps/>
      <w:color w:val="C0504D"/>
      <w:spacing w:val="5"/>
      <w:u w:val="single"/>
    </w:rPr>
  </w:style>
  <w:style w:type="character" w:styleId="ac">
    <w:name w:val="Book Title"/>
    <w:basedOn w:val="a0"/>
    <w:uiPriority w:val="33"/>
    <w:qFormat/>
    <w:rsid w:val="0098229F"/>
    <w:rPr>
      <w:b/>
      <w:bCs/>
      <w:smallCaps/>
      <w:spacing w:val="5"/>
    </w:rPr>
  </w:style>
  <w:style w:type="character" w:customStyle="1" w:styleId="ad">
    <w:name w:val="Схема документа Знак"/>
    <w:basedOn w:val="a0"/>
    <w:uiPriority w:val="99"/>
    <w:semiHidden/>
    <w:qFormat/>
    <w:rsid w:val="00222923"/>
    <w:rPr>
      <w:rFonts w:ascii="Tahoma" w:hAnsi="Tahoma" w:cs="Tahoma"/>
      <w:sz w:val="16"/>
      <w:szCs w:val="16"/>
    </w:rPr>
  </w:style>
  <w:style w:type="character" w:customStyle="1" w:styleId="ae">
    <w:name w:val="Верхний колонтитул Знак"/>
    <w:basedOn w:val="a0"/>
    <w:uiPriority w:val="99"/>
    <w:qFormat/>
    <w:rsid w:val="00256A2F"/>
    <w:rPr>
      <w:rFonts w:ascii="Times New Roman" w:hAnsi="Times New Roman"/>
      <w:sz w:val="16"/>
      <w:lang w:val="ru-RU"/>
    </w:rPr>
  </w:style>
  <w:style w:type="character" w:customStyle="1" w:styleId="af">
    <w:name w:val="Нижний колонтитул Знак"/>
    <w:basedOn w:val="a0"/>
    <w:uiPriority w:val="99"/>
    <w:qFormat/>
    <w:rsid w:val="00256A2F"/>
    <w:rPr>
      <w:rFonts w:ascii="Times New Roman" w:hAnsi="Times New Roman"/>
      <w:sz w:val="16"/>
      <w:lang w:val="ru-RU"/>
    </w:rPr>
  </w:style>
  <w:style w:type="character" w:customStyle="1" w:styleId="af0">
    <w:name w:val="Привязка сноски"/>
    <w:rsid w:val="001D4CEC"/>
    <w:rPr>
      <w:vertAlign w:val="superscript"/>
    </w:rPr>
  </w:style>
  <w:style w:type="character" w:customStyle="1" w:styleId="FootnoteCharacters">
    <w:name w:val="Footnote Characters"/>
    <w:basedOn w:val="a0"/>
    <w:qFormat/>
    <w:rsid w:val="00F06394"/>
    <w:rPr>
      <w:vertAlign w:val="superscript"/>
    </w:rPr>
  </w:style>
  <w:style w:type="character" w:customStyle="1" w:styleId="-">
    <w:name w:val="Интернет-ссылка"/>
    <w:basedOn w:val="a0"/>
    <w:uiPriority w:val="99"/>
    <w:unhideWhenUsed/>
    <w:rsid w:val="00160913"/>
    <w:rPr>
      <w:color w:val="0563C1" w:themeColor="hyperlink"/>
      <w:u w:val="single"/>
    </w:rPr>
  </w:style>
  <w:style w:type="character" w:customStyle="1" w:styleId="af1">
    <w:name w:val="Текст выноски Знак"/>
    <w:basedOn w:val="a0"/>
    <w:uiPriority w:val="99"/>
    <w:semiHidden/>
    <w:qFormat/>
    <w:rsid w:val="008A0149"/>
    <w:rPr>
      <w:rFonts w:ascii="Segoe UI" w:hAnsi="Segoe UI" w:cs="Segoe UI"/>
      <w:sz w:val="18"/>
      <w:szCs w:val="18"/>
    </w:rPr>
  </w:style>
  <w:style w:type="character" w:customStyle="1" w:styleId="af2">
    <w:name w:val="Основной текст с отступом Знак"/>
    <w:basedOn w:val="a0"/>
    <w:qFormat/>
    <w:rsid w:val="008626A8"/>
    <w:rPr>
      <w:rFonts w:ascii="Calibri" w:hAnsi="Calibri"/>
      <w:lang w:eastAsia="en-US"/>
    </w:rPr>
  </w:style>
  <w:style w:type="character" w:customStyle="1" w:styleId="ListLabel1">
    <w:name w:val="ListLabel 1"/>
    <w:qFormat/>
    <w:rsid w:val="001D4CEC"/>
    <w:rPr>
      <w:rFonts w:ascii="Arial Narrow" w:hAnsi="Arial Narrow"/>
      <w:b w:val="0"/>
      <w:i w:val="0"/>
      <w:w w:val="100"/>
      <w:sz w:val="16"/>
      <w:szCs w:val="18"/>
    </w:rPr>
  </w:style>
  <w:style w:type="character" w:customStyle="1" w:styleId="ListLabel2">
    <w:name w:val="ListLabel 2"/>
    <w:qFormat/>
    <w:rsid w:val="001D4CEC"/>
    <w:rPr>
      <w:rFonts w:ascii="Arial Narrow" w:hAnsi="Arial Narrow"/>
      <w:b w:val="0"/>
      <w:i w:val="0"/>
      <w:sz w:val="16"/>
      <w:szCs w:val="18"/>
    </w:rPr>
  </w:style>
  <w:style w:type="character" w:customStyle="1" w:styleId="ListLabel3">
    <w:name w:val="ListLabel 3"/>
    <w:qFormat/>
    <w:rsid w:val="001D4CEC"/>
    <w:rPr>
      <w:sz w:val="24"/>
      <w:szCs w:val="24"/>
    </w:rPr>
  </w:style>
  <w:style w:type="character" w:customStyle="1" w:styleId="af3">
    <w:name w:val="Символ сноски"/>
    <w:qFormat/>
    <w:rsid w:val="001D4CEC"/>
  </w:style>
  <w:style w:type="character" w:customStyle="1" w:styleId="ListLabel4">
    <w:name w:val="ListLabel 4"/>
    <w:qFormat/>
    <w:rsid w:val="001D4CEC"/>
    <w:rPr>
      <w:rFonts w:ascii="Arial Narrow" w:hAnsi="Arial Narrow" w:cs="Arial Narrow"/>
      <w:color w:val="9C2033"/>
      <w:sz w:val="16"/>
      <w:szCs w:val="16"/>
    </w:rPr>
  </w:style>
  <w:style w:type="character" w:customStyle="1" w:styleId="ListLabel5">
    <w:name w:val="ListLabel 5"/>
    <w:qFormat/>
    <w:rsid w:val="001D4CEC"/>
    <w:rPr>
      <w:rFonts w:ascii="Arial Narrow" w:hAnsi="Arial Narrow"/>
      <w:color w:val="9C2033"/>
      <w:sz w:val="16"/>
      <w:szCs w:val="16"/>
    </w:rPr>
  </w:style>
  <w:style w:type="character" w:customStyle="1" w:styleId="ListLabel6">
    <w:name w:val="ListLabel 6"/>
    <w:qFormat/>
    <w:rsid w:val="001D4CEC"/>
    <w:rPr>
      <w:rFonts w:ascii="Arial Narrow" w:hAnsi="Arial Narrow"/>
      <w:color w:val="9A0B28"/>
      <w:sz w:val="16"/>
      <w:szCs w:val="16"/>
    </w:rPr>
  </w:style>
  <w:style w:type="character" w:customStyle="1" w:styleId="ListLabel7">
    <w:name w:val="ListLabel 7"/>
    <w:qFormat/>
    <w:rsid w:val="001D4CEC"/>
    <w:rPr>
      <w:rFonts w:ascii="Arial Narrow" w:hAnsi="Arial Narrow"/>
      <w:color w:val="9A0B28"/>
      <w:sz w:val="16"/>
      <w:szCs w:val="16"/>
    </w:rPr>
  </w:style>
  <w:style w:type="character" w:customStyle="1" w:styleId="ListLabel8">
    <w:name w:val="ListLabel 8"/>
    <w:qFormat/>
    <w:rsid w:val="001D4CEC"/>
    <w:rPr>
      <w:rFonts w:ascii="Calibri" w:hAnsi="Calibri" w:cs="Arial Narrow"/>
      <w:color w:val="9C2033"/>
      <w:sz w:val="16"/>
      <w:szCs w:val="16"/>
      <w:u w:val="single"/>
    </w:rPr>
  </w:style>
  <w:style w:type="character" w:customStyle="1" w:styleId="ListLabel9">
    <w:name w:val="ListLabel 9"/>
    <w:qFormat/>
    <w:rsid w:val="001D4CEC"/>
    <w:rPr>
      <w:rFonts w:ascii="Arial Narrow" w:hAnsi="Arial Narrow" w:cs="Arial Narrow"/>
      <w:color w:val="9C2033"/>
      <w:sz w:val="16"/>
      <w:szCs w:val="16"/>
      <w:u w:val="single"/>
    </w:rPr>
  </w:style>
  <w:style w:type="character" w:customStyle="1" w:styleId="ListLabel10">
    <w:name w:val="ListLabel 10"/>
    <w:qFormat/>
    <w:rsid w:val="001D4CEC"/>
    <w:rPr>
      <w:rFonts w:ascii="Arial Narrow" w:hAnsi="Arial Narrow"/>
      <w:color w:val="9C2033"/>
      <w:sz w:val="16"/>
      <w:szCs w:val="16"/>
      <w:u w:val="single"/>
    </w:rPr>
  </w:style>
  <w:style w:type="character" w:customStyle="1" w:styleId="ListLabel11">
    <w:name w:val="ListLabel 11"/>
    <w:qFormat/>
    <w:rsid w:val="001D4CEC"/>
    <w:rPr>
      <w:rFonts w:ascii="Arial Narrow" w:hAnsi="Arial Narrow"/>
      <w:color w:val="9A0B28"/>
      <w:sz w:val="16"/>
      <w:szCs w:val="16"/>
      <w:u w:val="single"/>
    </w:rPr>
  </w:style>
  <w:style w:type="character" w:customStyle="1" w:styleId="ListLabel92">
    <w:name w:val="ListLabel 92"/>
    <w:qFormat/>
    <w:rsid w:val="001D4CEC"/>
    <w:rPr>
      <w:rFonts w:ascii="Arial Narrow" w:hAnsi="Arial Narrow" w:cs="Arial Narrow"/>
      <w:color w:val="9C2033"/>
      <w:sz w:val="16"/>
      <w:szCs w:val="16"/>
    </w:rPr>
  </w:style>
  <w:style w:type="character" w:customStyle="1" w:styleId="ListLabel86">
    <w:name w:val="ListLabel 86"/>
    <w:qFormat/>
    <w:rsid w:val="001D4CEC"/>
    <w:rPr>
      <w:rFonts w:ascii="Arial Narrow" w:eastAsia="Times New Roman" w:hAnsi="Arial Narrow" w:cs="Times New Roman"/>
      <w:sz w:val="16"/>
    </w:rPr>
  </w:style>
  <w:style w:type="character" w:customStyle="1" w:styleId="ListLabel87">
    <w:name w:val="ListLabel 87"/>
    <w:qFormat/>
    <w:rsid w:val="001D4CEC"/>
    <w:rPr>
      <w:rFonts w:cs="Courier New"/>
    </w:rPr>
  </w:style>
  <w:style w:type="character" w:customStyle="1" w:styleId="ListLabel88">
    <w:name w:val="ListLabel 88"/>
    <w:qFormat/>
    <w:rsid w:val="001D4CEC"/>
    <w:rPr>
      <w:rFonts w:cs="Courier New"/>
    </w:rPr>
  </w:style>
  <w:style w:type="character" w:customStyle="1" w:styleId="ListLabel89">
    <w:name w:val="ListLabel 89"/>
    <w:qFormat/>
    <w:rsid w:val="001D4CEC"/>
    <w:rPr>
      <w:rFonts w:cs="Courier New"/>
    </w:rPr>
  </w:style>
  <w:style w:type="character" w:customStyle="1" w:styleId="ListLabel93">
    <w:name w:val="ListLabel 93"/>
    <w:qFormat/>
    <w:rsid w:val="001D4CEC"/>
    <w:rPr>
      <w:rFonts w:ascii="Arial Narrow" w:hAnsi="Arial Narrow"/>
      <w:sz w:val="16"/>
      <w:szCs w:val="16"/>
    </w:rPr>
  </w:style>
  <w:style w:type="character" w:customStyle="1" w:styleId="ListLabel94">
    <w:name w:val="ListLabel 94"/>
    <w:qFormat/>
    <w:rsid w:val="001D4CEC"/>
    <w:rPr>
      <w:rFonts w:ascii="Arial Narrow" w:hAnsi="Arial Narrow"/>
      <w:color w:val="9A0B28"/>
      <w:sz w:val="16"/>
      <w:szCs w:val="16"/>
      <w:u w:val="none"/>
      <w:lang w:val="en-US"/>
    </w:rPr>
  </w:style>
  <w:style w:type="character" w:customStyle="1" w:styleId="ListLabel96">
    <w:name w:val="ListLabel 96"/>
    <w:qFormat/>
    <w:rsid w:val="001D4CEC"/>
    <w:rPr>
      <w:rFonts w:ascii="Arial Narrow" w:hAnsi="Arial Narrow"/>
      <w:color w:val="9C2033"/>
      <w:sz w:val="16"/>
      <w:szCs w:val="16"/>
      <w:lang w:val="en-US"/>
    </w:rPr>
  </w:style>
  <w:style w:type="paragraph" w:customStyle="1" w:styleId="10">
    <w:name w:val="Заголовок1"/>
    <w:basedOn w:val="a"/>
    <w:next w:val="af4"/>
    <w:qFormat/>
    <w:rsid w:val="001D4CEC"/>
    <w:pPr>
      <w:keepNext/>
      <w:spacing w:before="240"/>
    </w:pPr>
    <w:rPr>
      <w:rFonts w:ascii="Liberation Sans" w:eastAsia="Microsoft YaHei" w:hAnsi="Liberation Sans" w:cs="Arial"/>
      <w:sz w:val="28"/>
      <w:szCs w:val="28"/>
    </w:rPr>
  </w:style>
  <w:style w:type="paragraph" w:styleId="af4">
    <w:name w:val="Body Text"/>
    <w:basedOn w:val="a"/>
    <w:rsid w:val="001D4CEC"/>
    <w:pPr>
      <w:spacing w:before="0" w:after="140"/>
    </w:pPr>
  </w:style>
  <w:style w:type="paragraph" w:styleId="af5">
    <w:name w:val="List"/>
    <w:basedOn w:val="af4"/>
    <w:rsid w:val="001D4CEC"/>
    <w:rPr>
      <w:rFonts w:cs="Arial"/>
    </w:rPr>
  </w:style>
  <w:style w:type="paragraph" w:customStyle="1" w:styleId="12">
    <w:name w:val="Название объекта1"/>
    <w:basedOn w:val="a"/>
    <w:qFormat/>
    <w:rsid w:val="001D4CEC"/>
    <w:pPr>
      <w:suppressLineNumbers/>
    </w:pPr>
    <w:rPr>
      <w:rFonts w:cs="Arial"/>
      <w:i/>
      <w:iCs/>
      <w:sz w:val="24"/>
      <w:szCs w:val="24"/>
    </w:rPr>
  </w:style>
  <w:style w:type="paragraph" w:styleId="af6">
    <w:name w:val="index heading"/>
    <w:basedOn w:val="a"/>
    <w:qFormat/>
    <w:rsid w:val="001D4CEC"/>
    <w:pPr>
      <w:suppressLineNumbers/>
    </w:pPr>
    <w:rPr>
      <w:rFonts w:cs="Arial"/>
    </w:rPr>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outlineLvl w:val="0"/>
    </w:pPr>
  </w:style>
  <w:style w:type="paragraph" w:customStyle="1" w:styleId="heading1normalunnumbered">
    <w:name w:val="heading 1 normal unnumbered"/>
    <w:basedOn w:val="a"/>
    <w:next w:val="a"/>
    <w:uiPriority w:val="9"/>
    <w:qFormat/>
    <w:rsid w:val="00B32490"/>
    <w:pPr>
      <w:outlineLvl w:val="0"/>
    </w:pPr>
  </w:style>
  <w:style w:type="paragraph" w:customStyle="1" w:styleId="heading2normal">
    <w:name w:val="heading 2 normal"/>
    <w:basedOn w:val="a"/>
    <w:next w:val="a"/>
    <w:uiPriority w:val="9"/>
    <w:qFormat/>
    <w:rsid w:val="00B32490"/>
    <w:pPr>
      <w:outlineLvl w:val="1"/>
    </w:pPr>
  </w:style>
  <w:style w:type="paragraph" w:customStyle="1" w:styleId="heading3normal">
    <w:name w:val="heading 3 normal"/>
    <w:basedOn w:val="a"/>
    <w:next w:val="a"/>
    <w:uiPriority w:val="9"/>
    <w:qFormat/>
    <w:rsid w:val="00B32490"/>
    <w:pPr>
      <w:outlineLvl w:val="2"/>
    </w:pPr>
  </w:style>
  <w:style w:type="paragraph" w:customStyle="1" w:styleId="heading4normal">
    <w:name w:val="heading 4 normal"/>
    <w:basedOn w:val="a"/>
    <w:next w:val="a"/>
    <w:uiPriority w:val="9"/>
    <w:qFormat/>
    <w:rsid w:val="00B32490"/>
    <w:pPr>
      <w:outlineLvl w:val="3"/>
    </w:pPr>
  </w:style>
  <w:style w:type="paragraph" w:customStyle="1" w:styleId="heading5normal">
    <w:name w:val="heading 5 normal"/>
    <w:basedOn w:val="a"/>
    <w:next w:val="a"/>
    <w:uiPriority w:val="9"/>
    <w:qFormat/>
    <w:rsid w:val="00B32490"/>
    <w:pPr>
      <w:outlineLvl w:val="4"/>
    </w:pPr>
  </w:style>
  <w:style w:type="paragraph" w:customStyle="1" w:styleId="heading6normal">
    <w:name w:val="heading 6 normal"/>
    <w:basedOn w:val="a"/>
    <w:next w:val="a"/>
    <w:uiPriority w:val="9"/>
    <w:qFormat/>
    <w:rsid w:val="00B32490"/>
    <w:pPr>
      <w:outlineLvl w:val="5"/>
    </w:pPr>
  </w:style>
  <w:style w:type="paragraph" w:customStyle="1" w:styleId="heading7normal">
    <w:name w:val="heading 7 normal"/>
    <w:basedOn w:val="a"/>
    <w:next w:val="a"/>
    <w:uiPriority w:val="9"/>
    <w:qFormat/>
    <w:rsid w:val="00B32490"/>
    <w:pPr>
      <w:outlineLvl w:val="6"/>
    </w:pPr>
  </w:style>
  <w:style w:type="paragraph" w:customStyle="1" w:styleId="heading8normal">
    <w:name w:val="heading 8 normal"/>
    <w:basedOn w:val="a"/>
    <w:next w:val="a"/>
    <w:uiPriority w:val="9"/>
    <w:qFormat/>
    <w:rsid w:val="00B32490"/>
    <w:pPr>
      <w:outlineLvl w:val="7"/>
    </w:pPr>
  </w:style>
  <w:style w:type="paragraph" w:customStyle="1" w:styleId="heading9normal">
    <w:name w:val="heading 9 normal"/>
    <w:basedOn w:val="a"/>
    <w:next w:val="a"/>
    <w:uiPriority w:val="9"/>
    <w:qFormat/>
    <w:rsid w:val="00B32490"/>
    <w:pPr>
      <w:outlineLvl w:val="8"/>
    </w:pPr>
  </w:style>
  <w:style w:type="paragraph" w:styleId="af7">
    <w:name w:val="caption"/>
    <w:basedOn w:val="a"/>
    <w:next w:val="a"/>
    <w:uiPriority w:val="35"/>
    <w:qFormat/>
    <w:rsid w:val="0098229F"/>
    <w:pPr>
      <w:spacing w:line="240" w:lineRule="auto"/>
    </w:pPr>
    <w:rPr>
      <w:b/>
      <w:bCs/>
      <w:color w:val="4F81BD"/>
      <w:sz w:val="18"/>
      <w:szCs w:val="18"/>
    </w:rPr>
  </w:style>
  <w:style w:type="paragraph" w:styleId="af8">
    <w:name w:val="Title"/>
    <w:basedOn w:val="a"/>
    <w:next w:val="a"/>
    <w:uiPriority w:val="10"/>
    <w:qFormat/>
    <w:rsid w:val="00222923"/>
    <w:pPr>
      <w:keepNext/>
      <w:keepLines/>
      <w:spacing w:after="300" w:line="240" w:lineRule="auto"/>
      <w:ind w:firstLine="0"/>
      <w:contextualSpacing/>
      <w:jc w:val="center"/>
      <w:outlineLvl w:val="0"/>
    </w:pPr>
    <w:rPr>
      <w:b/>
      <w:spacing w:val="5"/>
      <w:kern w:val="2"/>
      <w:sz w:val="28"/>
      <w:szCs w:val="52"/>
    </w:rPr>
  </w:style>
  <w:style w:type="paragraph" w:styleId="af9">
    <w:name w:val="Subtitle"/>
    <w:basedOn w:val="a"/>
    <w:next w:val="a"/>
    <w:uiPriority w:val="11"/>
    <w:qFormat/>
    <w:rsid w:val="0098229F"/>
    <w:rPr>
      <w:i/>
      <w:iCs/>
      <w:color w:val="4F81BD"/>
      <w:spacing w:val="15"/>
      <w:sz w:val="24"/>
      <w:szCs w:val="24"/>
    </w:rPr>
  </w:style>
  <w:style w:type="paragraph" w:styleId="afa">
    <w:name w:val="No Spacing"/>
    <w:uiPriority w:val="1"/>
    <w:qFormat/>
    <w:rsid w:val="0098229F"/>
    <w:rPr>
      <w:sz w:val="22"/>
      <w:szCs w:val="22"/>
    </w:rPr>
  </w:style>
  <w:style w:type="paragraph" w:styleId="afb">
    <w:name w:val="List Paragraph"/>
    <w:basedOn w:val="a"/>
    <w:uiPriority w:val="34"/>
    <w:qFormat/>
    <w:rsid w:val="0098229F"/>
    <w:pPr>
      <w:contextualSpacing/>
      <w:jc w:val="left"/>
    </w:pPr>
  </w:style>
  <w:style w:type="paragraph" w:styleId="22">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0">
    <w:name w:val="DeletedPlaceholder"/>
    <w:basedOn w:val="a"/>
    <w:next w:val="a"/>
    <w:uiPriority w:val="29"/>
    <w:qFormat/>
    <w:rsid w:val="00EB0599"/>
    <w:pPr>
      <w:pBdr>
        <w:left w:val="single" w:sz="24" w:space="10" w:color="999999"/>
      </w:pBdr>
      <w:spacing w:after="0"/>
      <w:ind w:left="964" w:firstLine="0"/>
    </w:pPr>
    <w:rPr>
      <w:i/>
      <w:iCs/>
      <w:color w:val="FF3F1F"/>
    </w:rPr>
  </w:style>
  <w:style w:type="paragraph" w:customStyle="1" w:styleId="Warning">
    <w:name w:val="Warning"/>
    <w:basedOn w:val="a"/>
    <w:next w:val="a"/>
    <w:link w:val="20"/>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qFormat/>
    <w:rsid w:val="0013305C"/>
    <w:pPr>
      <w:spacing w:before="120" w:line="276" w:lineRule="auto"/>
      <w:ind w:firstLine="482"/>
      <w:jc w:val="both"/>
    </w:pPr>
    <w:rPr>
      <w:sz w:val="22"/>
      <w:szCs w:val="22"/>
    </w:rPr>
  </w:style>
  <w:style w:type="paragraph" w:styleId="afc">
    <w:name w:val="Intense Quote"/>
    <w:basedOn w:val="a"/>
    <w:next w:val="a"/>
    <w:uiPriority w:val="30"/>
    <w:qFormat/>
    <w:rsid w:val="0098229F"/>
    <w:pPr>
      <w:pBdr>
        <w:bottom w:val="single" w:sz="4" w:space="4" w:color="4F81BD"/>
      </w:pBdr>
      <w:spacing w:before="200" w:after="0"/>
      <w:ind w:left="936" w:right="936"/>
    </w:pPr>
    <w:rPr>
      <w:b/>
      <w:bCs/>
      <w:i/>
      <w:iCs/>
      <w:color w:val="4F81BD"/>
    </w:rPr>
  </w:style>
  <w:style w:type="paragraph" w:styleId="afd">
    <w:name w:val="TOC Heading"/>
    <w:basedOn w:val="11"/>
    <w:next w:val="a"/>
    <w:uiPriority w:val="39"/>
    <w:qFormat/>
    <w:rsid w:val="0098229F"/>
    <w:pPr>
      <w:numPr>
        <w:numId w:val="0"/>
      </w:numPr>
    </w:pPr>
  </w:style>
  <w:style w:type="paragraph" w:styleId="afe">
    <w:name w:val="Document Map"/>
    <w:basedOn w:val="a"/>
    <w:uiPriority w:val="99"/>
    <w:semiHidden/>
    <w:unhideWhenUsed/>
    <w:qFormat/>
    <w:rsid w:val="00222923"/>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256A2F"/>
    <w:pPr>
      <w:tabs>
        <w:tab w:val="center" w:pos="4677"/>
        <w:tab w:val="right" w:pos="9355"/>
      </w:tabs>
      <w:spacing w:before="0" w:after="0" w:line="240" w:lineRule="auto"/>
      <w:jc w:val="center"/>
    </w:pPr>
    <w:rPr>
      <w:sz w:val="16"/>
      <w:szCs w:val="20"/>
    </w:rPr>
  </w:style>
  <w:style w:type="paragraph" w:customStyle="1" w:styleId="14">
    <w:name w:val="Нижний колонтитул1"/>
    <w:basedOn w:val="a"/>
    <w:uiPriority w:val="99"/>
    <w:unhideWhenUsed/>
    <w:rsid w:val="00256A2F"/>
    <w:pPr>
      <w:tabs>
        <w:tab w:val="center" w:pos="4677"/>
        <w:tab w:val="right" w:pos="9355"/>
      </w:tabs>
      <w:spacing w:before="0" w:after="0" w:line="240" w:lineRule="auto"/>
      <w:jc w:val="center"/>
    </w:pPr>
    <w:rPr>
      <w:sz w:val="16"/>
      <w:szCs w:val="20"/>
    </w:rPr>
  </w:style>
  <w:style w:type="paragraph" w:customStyle="1" w:styleId="15">
    <w:name w:val="Текст сноски1"/>
    <w:basedOn w:val="a"/>
    <w:rsid w:val="00F06394"/>
    <w:pPr>
      <w:spacing w:line="216" w:lineRule="auto"/>
    </w:pPr>
    <w:rPr>
      <w:sz w:val="20"/>
      <w:szCs w:val="20"/>
    </w:rPr>
  </w:style>
  <w:style w:type="paragraph" w:customStyle="1" w:styleId="footnotetextunindented">
    <w:name w:val="footnote text unindented"/>
    <w:basedOn w:val="Normalunindented"/>
    <w:qFormat/>
    <w:rsid w:val="00F06394"/>
    <w:pPr>
      <w:spacing w:line="216" w:lineRule="auto"/>
    </w:pPr>
    <w:rPr>
      <w:sz w:val="20"/>
      <w:szCs w:val="20"/>
    </w:rPr>
  </w:style>
  <w:style w:type="paragraph" w:customStyle="1" w:styleId="listfootnotetext">
    <w:name w:val="list footnote text"/>
    <w:basedOn w:val="afb"/>
    <w:qFormat/>
    <w:rsid w:val="00F06394"/>
    <w:pPr>
      <w:spacing w:line="216" w:lineRule="auto"/>
    </w:pPr>
    <w:rPr>
      <w:sz w:val="20"/>
      <w:szCs w:val="20"/>
    </w:rPr>
  </w:style>
  <w:style w:type="paragraph" w:styleId="aff">
    <w:name w:val="Balloon Text"/>
    <w:basedOn w:val="a"/>
    <w:uiPriority w:val="99"/>
    <w:semiHidden/>
    <w:unhideWhenUsed/>
    <w:qFormat/>
    <w:rsid w:val="008A0149"/>
    <w:pPr>
      <w:spacing w:before="0" w:after="0" w:line="240" w:lineRule="auto"/>
    </w:pPr>
    <w:rPr>
      <w:rFonts w:ascii="Segoe UI" w:hAnsi="Segoe UI" w:cs="Segoe UI"/>
      <w:sz w:val="18"/>
      <w:szCs w:val="18"/>
    </w:rPr>
  </w:style>
  <w:style w:type="paragraph" w:styleId="aff0">
    <w:name w:val="Body Text Indent"/>
    <w:basedOn w:val="a"/>
    <w:rsid w:val="008626A8"/>
    <w:pPr>
      <w:spacing w:before="0"/>
      <w:ind w:left="283" w:firstLine="0"/>
      <w:jc w:val="left"/>
    </w:pPr>
    <w:rPr>
      <w:rFonts w:ascii="Calibri" w:hAnsi="Calibri"/>
      <w:sz w:val="20"/>
      <w:szCs w:val="20"/>
      <w:lang w:eastAsia="en-US"/>
    </w:rPr>
  </w:style>
  <w:style w:type="paragraph" w:customStyle="1" w:styleId="23">
    <w:name w:val="Абзац списка2"/>
    <w:basedOn w:val="a"/>
    <w:qFormat/>
    <w:rsid w:val="008626A8"/>
    <w:pPr>
      <w:spacing w:before="0" w:after="0" w:line="240" w:lineRule="auto"/>
      <w:ind w:left="720" w:firstLine="0"/>
      <w:contextualSpacing/>
      <w:jc w:val="left"/>
    </w:pPr>
    <w:rPr>
      <w:sz w:val="20"/>
      <w:szCs w:val="20"/>
    </w:rPr>
  </w:style>
  <w:style w:type="paragraph" w:customStyle="1" w:styleId="16">
    <w:name w:val="заголовок 1"/>
    <w:basedOn w:val="a"/>
    <w:next w:val="a"/>
    <w:qFormat/>
    <w:rsid w:val="008626A8"/>
    <w:pPr>
      <w:keepNext/>
      <w:tabs>
        <w:tab w:val="left" w:pos="0"/>
        <w:tab w:val="left" w:pos="2552"/>
      </w:tabs>
      <w:spacing w:before="0" w:after="0" w:line="240" w:lineRule="auto"/>
      <w:ind w:firstLine="0"/>
      <w:jc w:val="center"/>
    </w:pPr>
    <w:rPr>
      <w:b/>
      <w:bCs/>
      <w:sz w:val="20"/>
      <w:szCs w:val="24"/>
    </w:rPr>
  </w:style>
  <w:style w:type="paragraph" w:customStyle="1" w:styleId="Default">
    <w:name w:val="Default"/>
    <w:qFormat/>
    <w:rsid w:val="008626A8"/>
    <w:rPr>
      <w:rFonts w:ascii="Arial" w:hAnsi="Arial" w:cs="Arial"/>
      <w:color w:val="000000"/>
      <w:sz w:val="24"/>
      <w:szCs w:val="24"/>
      <w:lang w:eastAsia="en-US"/>
    </w:rPr>
  </w:style>
  <w:style w:type="paragraph" w:customStyle="1" w:styleId="17">
    <w:name w:val="Текст1"/>
    <w:basedOn w:val="a"/>
    <w:qFormat/>
    <w:rsid w:val="008626A8"/>
    <w:pPr>
      <w:spacing w:before="0" w:after="0" w:line="240" w:lineRule="auto"/>
      <w:ind w:firstLine="0"/>
      <w:jc w:val="left"/>
    </w:pPr>
    <w:rPr>
      <w:rFonts w:ascii="Courier New" w:hAnsi="Courier New" w:cs="Calibri"/>
      <w:sz w:val="20"/>
      <w:szCs w:val="20"/>
      <w:lang w:eastAsia="ar-SA"/>
    </w:rPr>
  </w:style>
  <w:style w:type="paragraph" w:customStyle="1" w:styleId="aff1">
    <w:name w:val="Содержимое врезки"/>
    <w:basedOn w:val="a"/>
    <w:qFormat/>
    <w:rsid w:val="001D4CEC"/>
  </w:style>
  <w:style w:type="paragraph" w:customStyle="1" w:styleId="info-selected">
    <w:name w:val="info-selected"/>
    <w:basedOn w:val="a"/>
    <w:qFormat/>
    <w:rsid w:val="001D4CEC"/>
    <w:pPr>
      <w:spacing w:beforeAutospacing="1" w:afterAutospacing="1"/>
    </w:pPr>
    <w:rPr>
      <w:sz w:val="24"/>
      <w:szCs w:val="24"/>
    </w:rPr>
  </w:style>
  <w:style w:type="table" w:styleId="aff2">
    <w:name w:val="Table Grid"/>
    <w:basedOn w:val="a1"/>
    <w:uiPriority w:val="59"/>
    <w:rsid w:val="009629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header"/>
    <w:basedOn w:val="a"/>
    <w:link w:val="18"/>
    <w:uiPriority w:val="99"/>
    <w:unhideWhenUsed/>
    <w:rsid w:val="00AC2F52"/>
    <w:pPr>
      <w:tabs>
        <w:tab w:val="center" w:pos="4677"/>
        <w:tab w:val="right" w:pos="9355"/>
      </w:tabs>
      <w:spacing w:before="0" w:after="0" w:line="240" w:lineRule="auto"/>
    </w:pPr>
  </w:style>
  <w:style w:type="character" w:customStyle="1" w:styleId="18">
    <w:name w:val="Верхний колонтитул Знак1"/>
    <w:basedOn w:val="a0"/>
    <w:link w:val="aff3"/>
    <w:uiPriority w:val="99"/>
    <w:semiHidden/>
    <w:rsid w:val="00AC2F52"/>
    <w:rPr>
      <w:sz w:val="22"/>
      <w:szCs w:val="22"/>
    </w:rPr>
  </w:style>
  <w:style w:type="paragraph" w:styleId="aff4">
    <w:name w:val="footer"/>
    <w:basedOn w:val="a"/>
    <w:link w:val="19"/>
    <w:uiPriority w:val="99"/>
    <w:semiHidden/>
    <w:unhideWhenUsed/>
    <w:rsid w:val="00AC2F52"/>
    <w:pPr>
      <w:tabs>
        <w:tab w:val="center" w:pos="4677"/>
        <w:tab w:val="right" w:pos="9355"/>
      </w:tabs>
      <w:spacing w:before="0" w:after="0" w:line="240" w:lineRule="auto"/>
    </w:pPr>
  </w:style>
  <w:style w:type="character" w:customStyle="1" w:styleId="19">
    <w:name w:val="Нижний колонтитул Знак1"/>
    <w:basedOn w:val="a0"/>
    <w:link w:val="aff4"/>
    <w:uiPriority w:val="99"/>
    <w:semiHidden/>
    <w:rsid w:val="00AC2F52"/>
    <w:rPr>
      <w:sz w:val="22"/>
      <w:szCs w:val="22"/>
    </w:rPr>
  </w:style>
  <w:style w:type="character" w:styleId="aff5">
    <w:name w:val="Hyperlink"/>
    <w:rsid w:val="00F86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estrik@d2insur.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2insur.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e1aaaaldqrdddzu6eua.xn--p1ai/"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Агентский договор № ____</vt:lpstr>
    </vt:vector>
  </TitlesOfParts>
  <Company>SPecialiST RePack</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dc:title>
  <dc:creator>Ильина Юлия</dc:creator>
  <cp:lastModifiedBy>Пыжов Андрей Сергеевич</cp:lastModifiedBy>
  <cp:revision>4</cp:revision>
  <cp:lastPrinted>2022-03-31T10:03:00Z</cp:lastPrinted>
  <dcterms:created xsi:type="dcterms:W3CDTF">2025-04-02T23:35:00Z</dcterms:created>
  <dcterms:modified xsi:type="dcterms:W3CDTF">2025-04-10T05:58:00Z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